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74F4E" w14:textId="33E59ED7" w:rsidR="00F338DF" w:rsidRPr="00B34B49" w:rsidRDefault="00A93E82" w:rsidP="00137E64">
      <w:pPr>
        <w:pStyle w:val="NoParagraphStyle"/>
        <w:spacing w:line="240" w:lineRule="auto"/>
        <w:jc w:val="center"/>
        <w:rPr>
          <w:rFonts w:ascii="Arial Black" w:hAnsi="Arial Black" w:cs="Arial"/>
          <w:b/>
          <w:bCs/>
          <w:sz w:val="28"/>
          <w:szCs w:val="28"/>
        </w:rPr>
      </w:pPr>
      <w:r w:rsidRPr="00B34B49">
        <w:rPr>
          <w:noProof/>
        </w:rPr>
        <w:drawing>
          <wp:anchor distT="0" distB="0" distL="114300" distR="114300" simplePos="0" relativeHeight="251658240" behindDoc="0" locked="0" layoutInCell="1" allowOverlap="1" wp14:anchorId="45EEB0B2" wp14:editId="613BF56C">
            <wp:simplePos x="0" y="0"/>
            <wp:positionH relativeFrom="column">
              <wp:posOffset>50800</wp:posOffset>
            </wp:positionH>
            <wp:positionV relativeFrom="paragraph">
              <wp:posOffset>-30480</wp:posOffset>
            </wp:positionV>
            <wp:extent cx="1415777" cy="594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ABO Swoosh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777" cy="59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8DF" w:rsidRPr="00B34B49">
        <w:rPr>
          <w:rFonts w:ascii="Arial Black" w:hAnsi="Arial Black" w:cs="Arial"/>
          <w:b/>
          <w:bCs/>
          <w:sz w:val="36"/>
          <w:szCs w:val="36"/>
        </w:rPr>
        <w:t>INSTRUCTIONS</w:t>
      </w:r>
      <w:r w:rsidR="00B34B49" w:rsidRPr="00B34B49">
        <w:rPr>
          <w:rFonts w:ascii="Arial Black" w:hAnsi="Arial Black" w:cs="Arial"/>
          <w:b/>
          <w:bCs/>
          <w:sz w:val="36"/>
          <w:szCs w:val="36"/>
        </w:rPr>
        <w:t xml:space="preserve"> </w:t>
      </w:r>
      <w:r w:rsidR="00F338DF" w:rsidRPr="00B34B49">
        <w:rPr>
          <w:rFonts w:ascii="Arial Black" w:hAnsi="Arial Black" w:cs="Arial"/>
          <w:b/>
          <w:bCs/>
          <w:sz w:val="36"/>
          <w:szCs w:val="36"/>
        </w:rPr>
        <w:t>TO</w:t>
      </w:r>
      <w:r w:rsidR="00B34B49" w:rsidRPr="00B34B49">
        <w:rPr>
          <w:rFonts w:ascii="Arial Black" w:hAnsi="Arial Black" w:cs="Arial"/>
          <w:b/>
          <w:bCs/>
          <w:sz w:val="36"/>
          <w:szCs w:val="36"/>
        </w:rPr>
        <w:t xml:space="preserve"> </w:t>
      </w:r>
      <w:r w:rsidR="003302DB" w:rsidRPr="00B34B49">
        <w:rPr>
          <w:rFonts w:ascii="Arial Black" w:hAnsi="Arial Black" w:cs="Arial"/>
          <w:b/>
          <w:bCs/>
          <w:sz w:val="36"/>
          <w:szCs w:val="36"/>
        </w:rPr>
        <w:t>TIMERS</w:t>
      </w:r>
    </w:p>
    <w:p w14:paraId="5E8A23FF" w14:textId="7F0CFEFF" w:rsidR="00A0397E" w:rsidRDefault="00F338DF" w:rsidP="00137E64">
      <w:pPr>
        <w:pStyle w:val="NoParagraphStyle"/>
        <w:spacing w:before="80" w:line="240" w:lineRule="auto"/>
        <w:jc w:val="center"/>
        <w:rPr>
          <w:rFonts w:ascii="Arial" w:hAnsi="Arial" w:cs="Arial"/>
          <w:b/>
          <w:sz w:val="14"/>
          <w:szCs w:val="14"/>
        </w:rPr>
      </w:pPr>
      <w:r w:rsidRPr="00B34B49">
        <w:rPr>
          <w:rFonts w:ascii="Arial" w:hAnsi="Arial" w:cs="Arial"/>
          <w:b/>
          <w:sz w:val="14"/>
          <w:szCs w:val="14"/>
        </w:rPr>
        <w:t>Prepared</w:t>
      </w:r>
      <w:r w:rsidR="00B34B49" w:rsidRPr="00B34B49">
        <w:rPr>
          <w:rFonts w:ascii="Arial" w:hAnsi="Arial" w:cs="Arial"/>
          <w:b/>
          <w:sz w:val="14"/>
          <w:szCs w:val="14"/>
        </w:rPr>
        <w:t xml:space="preserve"> </w:t>
      </w:r>
      <w:r w:rsidRPr="00B34B49">
        <w:rPr>
          <w:rFonts w:ascii="Arial" w:hAnsi="Arial" w:cs="Arial"/>
          <w:b/>
          <w:sz w:val="14"/>
          <w:szCs w:val="14"/>
        </w:rPr>
        <w:t>by</w:t>
      </w:r>
      <w:r w:rsidR="00B34B49" w:rsidRPr="00B34B49">
        <w:rPr>
          <w:rFonts w:ascii="Arial" w:hAnsi="Arial" w:cs="Arial"/>
          <w:b/>
          <w:sz w:val="14"/>
          <w:szCs w:val="14"/>
        </w:rPr>
        <w:t xml:space="preserve"> </w:t>
      </w:r>
      <w:r w:rsidRPr="00B34B49">
        <w:rPr>
          <w:rFonts w:ascii="Arial" w:hAnsi="Arial" w:cs="Arial"/>
          <w:b/>
          <w:sz w:val="14"/>
          <w:szCs w:val="14"/>
        </w:rPr>
        <w:t>the</w:t>
      </w:r>
      <w:r w:rsidR="00B34B49" w:rsidRPr="00B34B49">
        <w:rPr>
          <w:rFonts w:ascii="Arial" w:hAnsi="Arial" w:cs="Arial"/>
          <w:b/>
          <w:sz w:val="14"/>
          <w:szCs w:val="14"/>
        </w:rPr>
        <w:t xml:space="preserve"> </w:t>
      </w:r>
      <w:r w:rsidRPr="00B34B49">
        <w:rPr>
          <w:rFonts w:ascii="Arial" w:hAnsi="Arial" w:cs="Arial"/>
          <w:b/>
          <w:sz w:val="14"/>
          <w:szCs w:val="14"/>
        </w:rPr>
        <w:t>International</w:t>
      </w:r>
      <w:r w:rsidR="00B34B49" w:rsidRPr="00B34B49">
        <w:rPr>
          <w:rFonts w:ascii="Arial" w:hAnsi="Arial" w:cs="Arial"/>
          <w:b/>
          <w:sz w:val="14"/>
          <w:szCs w:val="14"/>
        </w:rPr>
        <w:t xml:space="preserve"> </w:t>
      </w:r>
      <w:r w:rsidRPr="00B34B49">
        <w:rPr>
          <w:rFonts w:ascii="Arial" w:hAnsi="Arial" w:cs="Arial"/>
          <w:b/>
          <w:sz w:val="14"/>
          <w:szCs w:val="14"/>
        </w:rPr>
        <w:t>Association</w:t>
      </w:r>
      <w:r w:rsidR="00B34B49" w:rsidRPr="00B34B49">
        <w:rPr>
          <w:rFonts w:ascii="Arial" w:hAnsi="Arial" w:cs="Arial"/>
          <w:b/>
          <w:sz w:val="14"/>
          <w:szCs w:val="14"/>
        </w:rPr>
        <w:t xml:space="preserve"> </w:t>
      </w:r>
      <w:r w:rsidRPr="00B34B49">
        <w:rPr>
          <w:rFonts w:ascii="Arial" w:hAnsi="Arial" w:cs="Arial"/>
          <w:b/>
          <w:sz w:val="14"/>
          <w:szCs w:val="14"/>
        </w:rPr>
        <w:t>of</w:t>
      </w:r>
      <w:r w:rsidR="00B34B49" w:rsidRPr="00B34B49">
        <w:rPr>
          <w:rFonts w:ascii="Arial" w:hAnsi="Arial" w:cs="Arial"/>
          <w:b/>
          <w:sz w:val="14"/>
          <w:szCs w:val="14"/>
        </w:rPr>
        <w:t xml:space="preserve"> </w:t>
      </w:r>
      <w:r w:rsidRPr="00B34B49">
        <w:rPr>
          <w:rFonts w:ascii="Arial" w:hAnsi="Arial" w:cs="Arial"/>
          <w:b/>
          <w:sz w:val="14"/>
          <w:szCs w:val="14"/>
        </w:rPr>
        <w:t>Approved</w:t>
      </w:r>
      <w:r w:rsidR="00B34B49" w:rsidRPr="00B34B49">
        <w:rPr>
          <w:rFonts w:ascii="Arial" w:hAnsi="Arial" w:cs="Arial"/>
          <w:b/>
          <w:sz w:val="14"/>
          <w:szCs w:val="14"/>
        </w:rPr>
        <w:t xml:space="preserve"> </w:t>
      </w:r>
      <w:r w:rsidRPr="00B34B49">
        <w:rPr>
          <w:rFonts w:ascii="Arial" w:hAnsi="Arial" w:cs="Arial"/>
          <w:b/>
          <w:sz w:val="14"/>
          <w:szCs w:val="14"/>
        </w:rPr>
        <w:t>Basketball</w:t>
      </w:r>
      <w:r w:rsidR="00B34B49" w:rsidRPr="00B34B49">
        <w:rPr>
          <w:rFonts w:ascii="Arial" w:hAnsi="Arial" w:cs="Arial"/>
          <w:b/>
          <w:sz w:val="14"/>
          <w:szCs w:val="14"/>
        </w:rPr>
        <w:t xml:space="preserve"> </w:t>
      </w:r>
      <w:r w:rsidRPr="00B34B49">
        <w:rPr>
          <w:rFonts w:ascii="Arial" w:hAnsi="Arial" w:cs="Arial"/>
          <w:b/>
          <w:sz w:val="14"/>
          <w:szCs w:val="14"/>
        </w:rPr>
        <w:t>Officials,</w:t>
      </w:r>
      <w:r w:rsidR="00B34B49" w:rsidRPr="00B34B49">
        <w:rPr>
          <w:rFonts w:ascii="Arial" w:hAnsi="Arial" w:cs="Arial"/>
          <w:b/>
          <w:sz w:val="14"/>
          <w:szCs w:val="14"/>
        </w:rPr>
        <w:t xml:space="preserve"> </w:t>
      </w:r>
      <w:r w:rsidRPr="00B34B49">
        <w:rPr>
          <w:rFonts w:ascii="Arial" w:hAnsi="Arial" w:cs="Arial"/>
          <w:b/>
          <w:sz w:val="14"/>
          <w:szCs w:val="14"/>
        </w:rPr>
        <w:t>Inc.</w:t>
      </w:r>
      <w:r w:rsidR="00B34B49" w:rsidRPr="00B34B49">
        <w:rPr>
          <w:rFonts w:ascii="Arial" w:hAnsi="Arial" w:cs="Arial"/>
          <w:b/>
          <w:sz w:val="14"/>
          <w:szCs w:val="14"/>
        </w:rPr>
        <w:t xml:space="preserve"> </w:t>
      </w:r>
    </w:p>
    <w:p w14:paraId="309F88E7" w14:textId="77777777" w:rsidR="00DB5E7C" w:rsidRPr="00B34B49" w:rsidRDefault="00DB5E7C" w:rsidP="005C7BAE">
      <w:pPr>
        <w:pStyle w:val="NoParagraphStyle"/>
        <w:spacing w:before="80" w:after="120" w:line="276" w:lineRule="auto"/>
        <w:jc w:val="center"/>
        <w:rPr>
          <w:rFonts w:ascii="Arial" w:hAnsi="Arial" w:cs="Arial"/>
          <w:b/>
          <w:sz w:val="14"/>
          <w:szCs w:val="14"/>
        </w:rPr>
      </w:pPr>
    </w:p>
    <w:p w14:paraId="344A6907" w14:textId="4F5AFA6E" w:rsidR="003302DB" w:rsidRPr="00B34B49" w:rsidRDefault="003302DB" w:rsidP="003302DB">
      <w:pPr>
        <w:pStyle w:val="MainBullets"/>
      </w:pPr>
      <w:r w:rsidRPr="00B34B49">
        <w:t>You</w:t>
      </w:r>
      <w:r w:rsidR="00B34B49" w:rsidRPr="00B34B49">
        <w:t xml:space="preserve"> </w:t>
      </w:r>
      <w:r w:rsidRPr="00B34B49">
        <w:t>are</w:t>
      </w:r>
      <w:r w:rsidR="00B34B49" w:rsidRPr="00B34B49">
        <w:t xml:space="preserve"> </w:t>
      </w:r>
      <w:r w:rsidRPr="00B34B49">
        <w:t>an</w:t>
      </w:r>
      <w:r w:rsidR="00B34B49" w:rsidRPr="00B34B49">
        <w:t xml:space="preserve"> </w:t>
      </w:r>
      <w:r w:rsidRPr="00B34B49">
        <w:t>official</w:t>
      </w:r>
      <w:r w:rsidR="00B34B49" w:rsidRPr="00B34B49">
        <w:t xml:space="preserve"> </w:t>
      </w:r>
      <w:r w:rsidRPr="00B34B49">
        <w:t>and</w:t>
      </w:r>
      <w:r w:rsidR="00B34B49" w:rsidRPr="00B34B49">
        <w:t xml:space="preserve"> </w:t>
      </w:r>
      <w:r w:rsidRPr="00B34B49">
        <w:t>a</w:t>
      </w:r>
      <w:r w:rsidR="00B34B49" w:rsidRPr="00B34B49">
        <w:t xml:space="preserve"> </w:t>
      </w:r>
      <w:r w:rsidRPr="00B34B49">
        <w:t>vital</w:t>
      </w:r>
      <w:r w:rsidR="00B34B49" w:rsidRPr="00B34B49">
        <w:t xml:space="preserve"> </w:t>
      </w:r>
      <w:r w:rsidRPr="00B34B49">
        <w:t>part</w:t>
      </w:r>
      <w:r w:rsidR="00B34B49" w:rsidRPr="00B34B49">
        <w:t xml:space="preserve"> </w:t>
      </w:r>
      <w:r w:rsidRPr="00B34B49">
        <w:t>of</w:t>
      </w:r>
      <w:r w:rsidR="00B34B49" w:rsidRPr="00B34B49">
        <w:t xml:space="preserve"> </w:t>
      </w:r>
      <w:r w:rsidRPr="00B34B49">
        <w:t>the</w:t>
      </w:r>
      <w:r w:rsidR="00B34B49" w:rsidRPr="00B34B49">
        <w:t xml:space="preserve"> </w:t>
      </w:r>
      <w:r w:rsidRPr="00B34B49">
        <w:t>contest.</w:t>
      </w:r>
      <w:r w:rsidR="00B34B49" w:rsidRPr="00B34B49">
        <w:t xml:space="preserve"> </w:t>
      </w:r>
      <w:r w:rsidRPr="00B34B49">
        <w:t>Your</w:t>
      </w:r>
      <w:r w:rsidR="00B34B49" w:rsidRPr="00B34B49">
        <w:t xml:space="preserve"> </w:t>
      </w:r>
      <w:r w:rsidRPr="00B34B49">
        <w:t>cooperation</w:t>
      </w:r>
      <w:r w:rsidR="00B34B49" w:rsidRPr="00B34B49">
        <w:t xml:space="preserve"> </w:t>
      </w:r>
      <w:r w:rsidRPr="00B34B49">
        <w:t>with</w:t>
      </w:r>
      <w:r w:rsidR="00B34B49" w:rsidRPr="00B34B49">
        <w:t xml:space="preserve"> </w:t>
      </w:r>
      <w:r w:rsidRPr="00B34B49">
        <w:t>the</w:t>
      </w:r>
      <w:r w:rsidR="00B34B49" w:rsidRPr="00B34B49">
        <w:t xml:space="preserve"> </w:t>
      </w:r>
      <w:r w:rsidRPr="00B34B49">
        <w:t>game</w:t>
      </w:r>
      <w:r w:rsidR="00B34B49" w:rsidRPr="00B34B49">
        <w:t xml:space="preserve"> </w:t>
      </w:r>
      <w:r w:rsidRPr="00B34B49">
        <w:t>officials</w:t>
      </w:r>
      <w:r w:rsidR="00B34B49" w:rsidRPr="00B34B49">
        <w:t xml:space="preserve"> </w:t>
      </w:r>
      <w:r w:rsidRPr="00B34B49">
        <w:t>is</w:t>
      </w:r>
      <w:r w:rsidR="00B34B49" w:rsidRPr="00B34B49">
        <w:t xml:space="preserve"> </w:t>
      </w:r>
      <w:r w:rsidRPr="00B34B49">
        <w:t>greatly</w:t>
      </w:r>
      <w:r w:rsidR="00B34B49" w:rsidRPr="00B34B49">
        <w:t xml:space="preserve"> </w:t>
      </w:r>
      <w:r w:rsidRPr="00B34B49">
        <w:t>appreciated.</w:t>
      </w:r>
    </w:p>
    <w:p w14:paraId="5101D313" w14:textId="1F882334" w:rsidR="00CE37AE" w:rsidRPr="00CE37AE" w:rsidRDefault="00CE37AE" w:rsidP="00CE37AE">
      <w:pPr>
        <w:pStyle w:val="MainBullets"/>
      </w:pPr>
      <w:r w:rsidRPr="00CE37AE">
        <w:t xml:space="preserve">As the official </w:t>
      </w:r>
      <w:r>
        <w:t>timer</w:t>
      </w:r>
      <w:r w:rsidRPr="00CE37AE">
        <w:t xml:space="preserve">, please maintain your impartiality throughout the game. </w:t>
      </w:r>
    </w:p>
    <w:p w14:paraId="527474D6" w14:textId="3915E8B4" w:rsidR="003302DB" w:rsidRPr="00B34B49" w:rsidRDefault="003302DB" w:rsidP="003302DB">
      <w:pPr>
        <w:pStyle w:val="MainBullets"/>
      </w:pPr>
      <w:r w:rsidRPr="00B34B49">
        <w:t>Be</w:t>
      </w:r>
      <w:r w:rsidR="00B34B49" w:rsidRPr="00B34B49">
        <w:t xml:space="preserve"> </w:t>
      </w:r>
      <w:r w:rsidRPr="00B34B49">
        <w:t>at</w:t>
      </w:r>
      <w:r w:rsidR="00B34B49" w:rsidRPr="00B34B49">
        <w:t xml:space="preserve"> </w:t>
      </w:r>
      <w:r w:rsidRPr="00B34B49">
        <w:t>the</w:t>
      </w:r>
      <w:r w:rsidR="00B34B49" w:rsidRPr="00B34B49">
        <w:t xml:space="preserve"> </w:t>
      </w:r>
      <w:r w:rsidRPr="00B34B49">
        <w:t>scorer’s</w:t>
      </w:r>
      <w:r w:rsidR="00B34B49" w:rsidRPr="00B34B49">
        <w:t xml:space="preserve"> </w:t>
      </w:r>
      <w:r w:rsidRPr="00B34B49">
        <w:t>table</w:t>
      </w:r>
      <w:r w:rsidR="00B34B49" w:rsidRPr="00B34B49">
        <w:t xml:space="preserve"> </w:t>
      </w:r>
      <w:r w:rsidRPr="00B34B49">
        <w:t>a</w:t>
      </w:r>
      <w:r w:rsidR="00B34B49" w:rsidRPr="00B34B49">
        <w:t xml:space="preserve"> </w:t>
      </w:r>
      <w:r w:rsidRPr="00B34B49">
        <w:t>minimum</w:t>
      </w:r>
      <w:r w:rsidR="00B34B49" w:rsidRPr="00B34B49">
        <w:t xml:space="preserve"> </w:t>
      </w:r>
      <w:r w:rsidRPr="00B34B49">
        <w:t>of</w:t>
      </w:r>
      <w:r w:rsidR="00B34B49" w:rsidRPr="00B34B49">
        <w:t xml:space="preserve"> </w:t>
      </w:r>
      <w:r w:rsidR="009045BE">
        <w:t>twelve (</w:t>
      </w:r>
      <w:r w:rsidRPr="00B34B49">
        <w:t>12</w:t>
      </w:r>
      <w:r w:rsidR="009045BE">
        <w:t>)</w:t>
      </w:r>
      <w:r w:rsidR="00B34B49" w:rsidRPr="00B34B49">
        <w:t xml:space="preserve"> </w:t>
      </w:r>
      <w:r w:rsidRPr="00B34B49">
        <w:t>minutes</w:t>
      </w:r>
      <w:r w:rsidR="00B34B49" w:rsidRPr="00B34B49">
        <w:t xml:space="preserve"> </w:t>
      </w:r>
      <w:r w:rsidRPr="00B34B49">
        <w:t>prior</w:t>
      </w:r>
      <w:r w:rsidR="00B34B49" w:rsidRPr="00B34B49">
        <w:t xml:space="preserve"> </w:t>
      </w:r>
      <w:r w:rsidRPr="00B34B49">
        <w:t>to</w:t>
      </w:r>
      <w:r w:rsidR="00B34B49" w:rsidRPr="00B34B49">
        <w:t xml:space="preserve"> </w:t>
      </w:r>
      <w:r w:rsidRPr="00B34B49">
        <w:t>game</w:t>
      </w:r>
      <w:r w:rsidR="00B34B49" w:rsidRPr="00B34B49">
        <w:t xml:space="preserve"> </w:t>
      </w:r>
      <w:r w:rsidRPr="00B34B49">
        <w:t>time.</w:t>
      </w:r>
    </w:p>
    <w:p w14:paraId="58B31234" w14:textId="4189B68D" w:rsidR="003302DB" w:rsidRPr="00B34B49" w:rsidRDefault="003302DB" w:rsidP="003302DB">
      <w:pPr>
        <w:pStyle w:val="MainBullets"/>
      </w:pPr>
      <w:proofErr w:type="gramStart"/>
      <w:r w:rsidRPr="00B34B49">
        <w:t>Participate</w:t>
      </w:r>
      <w:proofErr w:type="gramEnd"/>
      <w:r w:rsidR="00B34B49" w:rsidRPr="00B34B49">
        <w:t xml:space="preserve"> </w:t>
      </w:r>
      <w:r w:rsidRPr="00B34B49">
        <w:t>in</w:t>
      </w:r>
      <w:r w:rsidR="00B34B49" w:rsidRPr="00B34B49">
        <w:t xml:space="preserve"> </w:t>
      </w:r>
      <w:r w:rsidRPr="00B34B49">
        <w:t>pregame</w:t>
      </w:r>
      <w:r w:rsidR="00B34B49" w:rsidRPr="00B34B49">
        <w:t xml:space="preserve"> </w:t>
      </w:r>
      <w:r w:rsidRPr="00B34B49">
        <w:t>meeting</w:t>
      </w:r>
      <w:r w:rsidR="00B34B49" w:rsidRPr="00B34B49">
        <w:t xml:space="preserve"> </w:t>
      </w:r>
      <w:r w:rsidRPr="00B34B49">
        <w:t>with</w:t>
      </w:r>
      <w:r w:rsidR="00B34B49" w:rsidRPr="00B34B49">
        <w:t xml:space="preserve"> </w:t>
      </w:r>
      <w:r w:rsidRPr="00B34B49">
        <w:t>the</w:t>
      </w:r>
      <w:r w:rsidR="00B34B49" w:rsidRPr="00B34B49">
        <w:t xml:space="preserve"> </w:t>
      </w:r>
      <w:r w:rsidRPr="00B34B49">
        <w:t>Referee.</w:t>
      </w:r>
    </w:p>
    <w:p w14:paraId="68CE3446" w14:textId="03ACE4B6" w:rsidR="003302DB" w:rsidRPr="00B34B49" w:rsidRDefault="003302DB" w:rsidP="003302DB">
      <w:pPr>
        <w:pStyle w:val="MainBullets"/>
      </w:pPr>
      <w:r w:rsidRPr="00B34B49">
        <w:t>Be</w:t>
      </w:r>
      <w:r w:rsidR="00B34B49" w:rsidRPr="00B34B49">
        <w:t xml:space="preserve"> </w:t>
      </w:r>
      <w:r w:rsidRPr="00B34B49">
        <w:t>seated</w:t>
      </w:r>
      <w:r w:rsidR="00B34B49" w:rsidRPr="00B34B49">
        <w:t xml:space="preserve"> </w:t>
      </w:r>
      <w:r w:rsidRPr="00B34B49">
        <w:t>next</w:t>
      </w:r>
      <w:r w:rsidR="00B34B49" w:rsidRPr="00B34B49">
        <w:t xml:space="preserve"> </w:t>
      </w:r>
      <w:r w:rsidRPr="00B34B49">
        <w:t>to</w:t>
      </w:r>
      <w:r w:rsidR="00B34B49" w:rsidRPr="00B34B49">
        <w:t xml:space="preserve"> </w:t>
      </w:r>
      <w:proofErr w:type="gramStart"/>
      <w:r w:rsidRPr="00B34B49">
        <w:t>official</w:t>
      </w:r>
      <w:proofErr w:type="gramEnd"/>
      <w:r w:rsidR="00B34B49" w:rsidRPr="00B34B49">
        <w:t xml:space="preserve"> </w:t>
      </w:r>
      <w:r w:rsidRPr="00B34B49">
        <w:t>scorer.</w:t>
      </w:r>
    </w:p>
    <w:p w14:paraId="49B84409" w14:textId="68DCF320" w:rsidR="003302DB" w:rsidRPr="00B34B49" w:rsidRDefault="003302DB" w:rsidP="003302DB">
      <w:pPr>
        <w:pStyle w:val="MainBullets"/>
      </w:pPr>
      <w:r w:rsidRPr="00B34B49">
        <w:t>Be</w:t>
      </w:r>
      <w:r w:rsidR="00B34B49" w:rsidRPr="00B34B49">
        <w:t xml:space="preserve"> </w:t>
      </w:r>
      <w:r w:rsidRPr="00B34B49">
        <w:t>attentive,</w:t>
      </w:r>
      <w:r w:rsidR="00B34B49" w:rsidRPr="00B34B49">
        <w:t xml:space="preserve"> </w:t>
      </w:r>
      <w:r w:rsidRPr="00B34B49">
        <w:t>accurate</w:t>
      </w:r>
      <w:r w:rsidR="00B34B49" w:rsidRPr="00B34B49">
        <w:t xml:space="preserve"> </w:t>
      </w:r>
      <w:r w:rsidRPr="00B34B49">
        <w:t>and</w:t>
      </w:r>
      <w:r w:rsidR="00B34B49" w:rsidRPr="00B34B49">
        <w:t xml:space="preserve"> </w:t>
      </w:r>
      <w:r w:rsidRPr="00B34B49">
        <w:t>maintain</w:t>
      </w:r>
      <w:r w:rsidR="00B34B49" w:rsidRPr="00B34B49">
        <w:t xml:space="preserve"> </w:t>
      </w:r>
      <w:r w:rsidRPr="00B34B49">
        <w:t>focus</w:t>
      </w:r>
      <w:r w:rsidR="00B34B49" w:rsidRPr="00B34B49">
        <w:t xml:space="preserve"> </w:t>
      </w:r>
      <w:r w:rsidRPr="00B34B49">
        <w:t>during</w:t>
      </w:r>
      <w:r w:rsidR="00B34B49" w:rsidRPr="00B34B49">
        <w:t xml:space="preserve"> </w:t>
      </w:r>
      <w:proofErr w:type="gramStart"/>
      <w:r w:rsidRPr="00B34B49">
        <w:t>entire</w:t>
      </w:r>
      <w:proofErr w:type="gramEnd"/>
      <w:r w:rsidR="00B34B49" w:rsidRPr="00B34B49">
        <w:t xml:space="preserve"> </w:t>
      </w:r>
      <w:r w:rsidRPr="00B34B49">
        <w:t>game</w:t>
      </w:r>
      <w:r w:rsidR="00AA308A">
        <w:t>;</w:t>
      </w:r>
      <w:r w:rsidR="00B34B49" w:rsidRPr="00B34B49">
        <w:t xml:space="preserve"> </w:t>
      </w:r>
      <w:r w:rsidRPr="00B34B49">
        <w:t>avoid</w:t>
      </w:r>
      <w:r w:rsidR="00B34B49" w:rsidRPr="00B34B49">
        <w:t xml:space="preserve"> </w:t>
      </w:r>
      <w:r w:rsidRPr="00B34B49">
        <w:t>distractions.</w:t>
      </w:r>
      <w:r w:rsidR="00B34B49" w:rsidRPr="00B34B49">
        <w:t xml:space="preserve"> </w:t>
      </w:r>
      <w:r w:rsidRPr="00B34B49">
        <w:t>(No</w:t>
      </w:r>
      <w:r w:rsidR="00B34B49" w:rsidRPr="00B34B49">
        <w:t xml:space="preserve"> </w:t>
      </w:r>
      <w:r w:rsidRPr="00B34B49">
        <w:t>cell</w:t>
      </w:r>
      <w:r w:rsidR="00B34B49" w:rsidRPr="00B34B49">
        <w:t xml:space="preserve"> </w:t>
      </w:r>
      <w:r w:rsidRPr="00B34B49">
        <w:t>phone</w:t>
      </w:r>
      <w:r w:rsidR="00B34B49" w:rsidRPr="00B34B49">
        <w:t xml:space="preserve"> </w:t>
      </w:r>
      <w:r w:rsidRPr="00B34B49">
        <w:t>usage</w:t>
      </w:r>
      <w:r w:rsidR="00B34B49" w:rsidRPr="00B34B49">
        <w:t xml:space="preserve"> </w:t>
      </w:r>
      <w:r w:rsidRPr="00B34B49">
        <w:t>during</w:t>
      </w:r>
      <w:r w:rsidR="00B34B49" w:rsidRPr="00B34B49">
        <w:t xml:space="preserve"> </w:t>
      </w:r>
      <w:r w:rsidRPr="00B34B49">
        <w:t>the</w:t>
      </w:r>
      <w:r w:rsidR="00B34B49" w:rsidRPr="00B34B49">
        <w:t xml:space="preserve"> </w:t>
      </w:r>
      <w:r w:rsidRPr="00B34B49">
        <w:t>game.)</w:t>
      </w:r>
    </w:p>
    <w:p w14:paraId="7A4EDB2F" w14:textId="12C3C1F8" w:rsidR="00765D4A" w:rsidRDefault="003302DB" w:rsidP="00765D4A">
      <w:pPr>
        <w:pStyle w:val="MainBullets"/>
      </w:pPr>
      <w:r w:rsidRPr="00B34B49">
        <w:t>Maintain</w:t>
      </w:r>
      <w:r w:rsidR="00B34B49" w:rsidRPr="00B34B49">
        <w:t xml:space="preserve"> </w:t>
      </w:r>
      <w:r w:rsidRPr="00B34B49">
        <w:t>eye</w:t>
      </w:r>
      <w:r w:rsidR="00B34B49" w:rsidRPr="00B34B49">
        <w:t xml:space="preserve"> </w:t>
      </w:r>
      <w:r w:rsidRPr="00B34B49">
        <w:t>contact</w:t>
      </w:r>
      <w:r w:rsidR="00B34B49" w:rsidRPr="00B34B49">
        <w:t xml:space="preserve"> </w:t>
      </w:r>
      <w:r w:rsidRPr="00B34B49">
        <w:t>with</w:t>
      </w:r>
      <w:r w:rsidR="00B34B49" w:rsidRPr="00B34B49">
        <w:t xml:space="preserve"> </w:t>
      </w:r>
      <w:r w:rsidRPr="00B34B49">
        <w:t>the</w:t>
      </w:r>
      <w:r w:rsidR="00B34B49" w:rsidRPr="00B34B49">
        <w:t xml:space="preserve"> </w:t>
      </w:r>
      <w:r w:rsidRPr="00B34B49">
        <w:t>official</w:t>
      </w:r>
      <w:r w:rsidR="00B34B49" w:rsidRPr="00B34B49">
        <w:t xml:space="preserve"> </w:t>
      </w:r>
      <w:r w:rsidRPr="00B34B49">
        <w:t>responsible</w:t>
      </w:r>
      <w:r w:rsidR="00B34B49" w:rsidRPr="00B34B49">
        <w:t xml:space="preserve"> </w:t>
      </w:r>
      <w:r w:rsidRPr="00B34B49">
        <w:t>for</w:t>
      </w:r>
      <w:r w:rsidR="00B34B49" w:rsidRPr="00B34B49">
        <w:t xml:space="preserve"> </w:t>
      </w:r>
      <w:r w:rsidRPr="00B34B49">
        <w:t>putting</w:t>
      </w:r>
      <w:r w:rsidR="00B34B49" w:rsidRPr="00B34B49">
        <w:t xml:space="preserve"> </w:t>
      </w:r>
      <w:proofErr w:type="gramStart"/>
      <w:r w:rsidRPr="00B34B49">
        <w:t>ball</w:t>
      </w:r>
      <w:proofErr w:type="gramEnd"/>
      <w:r w:rsidR="00B34B49" w:rsidRPr="00B34B49">
        <w:t xml:space="preserve"> </w:t>
      </w:r>
      <w:r w:rsidRPr="00B34B49">
        <w:t>in</w:t>
      </w:r>
      <w:r w:rsidR="00B34B49" w:rsidRPr="00B34B49">
        <w:t xml:space="preserve"> </w:t>
      </w:r>
      <w:r w:rsidRPr="00B34B49">
        <w:t>play.</w:t>
      </w:r>
      <w:r w:rsidR="00765D4A">
        <w:t xml:space="preserve"> </w:t>
      </w:r>
    </w:p>
    <w:p w14:paraId="326633D0" w14:textId="722B9020" w:rsidR="00DD39B1" w:rsidRPr="00B34B49" w:rsidRDefault="00DD39B1" w:rsidP="00DD39B1">
      <w:pPr>
        <w:pStyle w:val="MainBullets"/>
      </w:pPr>
      <w:r w:rsidRPr="00DD39B1">
        <w:t xml:space="preserve">Ensure the officials and teams are notified three (3) minutes prior to </w:t>
      </w:r>
      <w:proofErr w:type="gramStart"/>
      <w:r w:rsidRPr="00DD39B1">
        <w:t>start</w:t>
      </w:r>
      <w:proofErr w:type="gramEnd"/>
      <w:r w:rsidRPr="00DD39B1">
        <w:t xml:space="preserve"> of second half.</w:t>
      </w:r>
    </w:p>
    <w:p w14:paraId="4CD3F3AC" w14:textId="04910079" w:rsidR="003302DB" w:rsidRPr="00EA08F8" w:rsidRDefault="003302DB" w:rsidP="003302DB">
      <w:pPr>
        <w:pStyle w:val="MainBullets"/>
        <w:rPr>
          <w:b/>
          <w:bCs/>
        </w:rPr>
      </w:pPr>
      <w:r w:rsidRPr="00EA08F8">
        <w:rPr>
          <w:b/>
          <w:bCs/>
        </w:rPr>
        <w:t>Do</w:t>
      </w:r>
      <w:r w:rsidR="00B34B49" w:rsidRPr="00EA08F8">
        <w:rPr>
          <w:b/>
          <w:bCs/>
        </w:rPr>
        <w:t xml:space="preserve"> </w:t>
      </w:r>
      <w:r w:rsidRPr="00EA08F8">
        <w:rPr>
          <w:b/>
          <w:bCs/>
        </w:rPr>
        <w:t>not</w:t>
      </w:r>
      <w:r w:rsidR="00B34B49" w:rsidRPr="00EA08F8">
        <w:rPr>
          <w:b/>
          <w:bCs/>
        </w:rPr>
        <w:t xml:space="preserve"> </w:t>
      </w:r>
      <w:r w:rsidRPr="00EA08F8">
        <w:rPr>
          <w:b/>
          <w:bCs/>
        </w:rPr>
        <w:t>sound</w:t>
      </w:r>
      <w:r w:rsidR="00B34B49" w:rsidRPr="00EA08F8">
        <w:rPr>
          <w:b/>
          <w:bCs/>
        </w:rPr>
        <w:t xml:space="preserve"> </w:t>
      </w:r>
      <w:r w:rsidRPr="00EA08F8">
        <w:rPr>
          <w:b/>
          <w:bCs/>
        </w:rPr>
        <w:t>horn:</w:t>
      </w:r>
    </w:p>
    <w:p w14:paraId="3BD0A2A3" w14:textId="2193819E" w:rsidR="003302DB" w:rsidRPr="00B34B49" w:rsidRDefault="003302DB" w:rsidP="003302DB">
      <w:pPr>
        <w:pStyle w:val="Sub-bullets"/>
      </w:pPr>
      <w:r w:rsidRPr="00B34B49">
        <w:t>When</w:t>
      </w:r>
      <w:r w:rsidR="00B34B49" w:rsidRPr="00B34B49">
        <w:t xml:space="preserve"> </w:t>
      </w:r>
      <w:r w:rsidRPr="00B34B49">
        <w:t>the</w:t>
      </w:r>
      <w:r w:rsidR="00B34B49" w:rsidRPr="00B34B49">
        <w:t xml:space="preserve"> </w:t>
      </w:r>
      <w:r w:rsidRPr="00B34B49">
        <w:t>official</w:t>
      </w:r>
      <w:r w:rsidR="00B34B49" w:rsidRPr="00B34B49">
        <w:t xml:space="preserve"> </w:t>
      </w:r>
      <w:r w:rsidRPr="00B34B49">
        <w:t>is</w:t>
      </w:r>
      <w:r w:rsidR="00B34B49" w:rsidRPr="00B34B49">
        <w:t xml:space="preserve"> </w:t>
      </w:r>
      <w:r w:rsidRPr="00B34B49">
        <w:t>ready</w:t>
      </w:r>
      <w:r w:rsidR="00B34B49" w:rsidRPr="00B34B49">
        <w:t xml:space="preserve"> </w:t>
      </w:r>
      <w:r w:rsidRPr="00B34B49">
        <w:t>to</w:t>
      </w:r>
      <w:r w:rsidR="00B34B49" w:rsidRPr="00B34B49">
        <w:t xml:space="preserve"> </w:t>
      </w:r>
      <w:r w:rsidRPr="00B34B49">
        <w:t>administer</w:t>
      </w:r>
      <w:r w:rsidR="00B34B49" w:rsidRPr="00B34B49">
        <w:t xml:space="preserve"> </w:t>
      </w:r>
      <w:r w:rsidRPr="00B34B49">
        <w:t>a</w:t>
      </w:r>
      <w:r w:rsidR="00B34B49" w:rsidRPr="00B34B49">
        <w:t xml:space="preserve"> </w:t>
      </w:r>
      <w:r w:rsidRPr="00B34B49">
        <w:t>free</w:t>
      </w:r>
      <w:r w:rsidR="00B34B49" w:rsidRPr="00B34B49">
        <w:t xml:space="preserve"> </w:t>
      </w:r>
      <w:r w:rsidRPr="00B34B49">
        <w:t>throw</w:t>
      </w:r>
      <w:r w:rsidR="00B34B49" w:rsidRPr="00B34B49">
        <w:t xml:space="preserve"> </w:t>
      </w:r>
      <w:r w:rsidRPr="00B34B49">
        <w:t>or</w:t>
      </w:r>
      <w:r w:rsidR="00B34B49" w:rsidRPr="00B34B49">
        <w:t xml:space="preserve"> </w:t>
      </w:r>
      <w:r w:rsidRPr="00B34B49">
        <w:t>throw-in.</w:t>
      </w:r>
    </w:p>
    <w:p w14:paraId="69CF903D" w14:textId="225A4300" w:rsidR="00A0397E" w:rsidRPr="00B34B49" w:rsidRDefault="003302DB" w:rsidP="003302DB">
      <w:pPr>
        <w:pStyle w:val="Sub-bullets"/>
      </w:pPr>
      <w:r w:rsidRPr="00B34B49">
        <w:t>U</w:t>
      </w:r>
      <w:r w:rsidRPr="00B34B49">
        <w:rPr>
          <w:sz w:val="19"/>
        </w:rPr>
        <w:t>nless</w:t>
      </w:r>
      <w:r w:rsidR="00B34B49" w:rsidRPr="00B34B49">
        <w:rPr>
          <w:sz w:val="19"/>
        </w:rPr>
        <w:t xml:space="preserve"> </w:t>
      </w:r>
      <w:r w:rsidRPr="00B34B49">
        <w:rPr>
          <w:sz w:val="19"/>
        </w:rPr>
        <w:t>the</w:t>
      </w:r>
      <w:r w:rsidR="00B34B49" w:rsidRPr="00B34B49">
        <w:rPr>
          <w:sz w:val="19"/>
        </w:rPr>
        <w:t xml:space="preserve"> </w:t>
      </w:r>
      <w:r w:rsidRPr="00B34B49">
        <w:rPr>
          <w:sz w:val="19"/>
        </w:rPr>
        <w:t>ball</w:t>
      </w:r>
      <w:r w:rsidR="00B34B49" w:rsidRPr="00B34B49">
        <w:rPr>
          <w:sz w:val="19"/>
        </w:rPr>
        <w:t xml:space="preserve"> </w:t>
      </w:r>
      <w:r w:rsidRPr="00B34B49">
        <w:rPr>
          <w:sz w:val="19"/>
        </w:rPr>
        <w:t>is</w:t>
      </w:r>
      <w:r w:rsidR="00B34B49" w:rsidRPr="00B34B49">
        <w:rPr>
          <w:sz w:val="19"/>
        </w:rPr>
        <w:t xml:space="preserve"> </w:t>
      </w:r>
      <w:proofErr w:type="gramStart"/>
      <w:r w:rsidRPr="00B34B49">
        <w:rPr>
          <w:sz w:val="19"/>
        </w:rPr>
        <w:t>DEAD</w:t>
      </w:r>
      <w:proofErr w:type="gramEnd"/>
      <w:r w:rsidR="00B34B49" w:rsidRPr="00B34B49">
        <w:rPr>
          <w:sz w:val="19"/>
        </w:rPr>
        <w:t xml:space="preserve"> </w:t>
      </w:r>
      <w:r w:rsidRPr="00B34B49">
        <w:rPr>
          <w:sz w:val="19"/>
        </w:rPr>
        <w:t>and</w:t>
      </w:r>
      <w:r w:rsidR="00B34B49" w:rsidRPr="00B34B49">
        <w:rPr>
          <w:sz w:val="19"/>
        </w:rPr>
        <w:t xml:space="preserve"> </w:t>
      </w:r>
      <w:r w:rsidRPr="00B34B49">
        <w:rPr>
          <w:sz w:val="19"/>
        </w:rPr>
        <w:t>the</w:t>
      </w:r>
      <w:r w:rsidR="00B34B49" w:rsidRPr="00B34B49">
        <w:rPr>
          <w:sz w:val="19"/>
        </w:rPr>
        <w:t xml:space="preserve"> </w:t>
      </w:r>
      <w:r w:rsidRPr="00B34B49">
        <w:rPr>
          <w:sz w:val="19"/>
        </w:rPr>
        <w:t>clock</w:t>
      </w:r>
      <w:r w:rsidR="00B34B49" w:rsidRPr="00B34B49">
        <w:rPr>
          <w:sz w:val="19"/>
        </w:rPr>
        <w:t xml:space="preserve"> </w:t>
      </w:r>
      <w:r w:rsidRPr="00B34B49">
        <w:rPr>
          <w:sz w:val="19"/>
        </w:rPr>
        <w:t>is</w:t>
      </w:r>
      <w:r w:rsidR="00B34B49" w:rsidRPr="00B34B49">
        <w:rPr>
          <w:sz w:val="19"/>
        </w:rPr>
        <w:t xml:space="preserve"> </w:t>
      </w:r>
      <w:r w:rsidRPr="00B34B49">
        <w:rPr>
          <w:sz w:val="19"/>
        </w:rPr>
        <w:t>STOPPED.</w:t>
      </w:r>
    </w:p>
    <w:p w14:paraId="5ADD702A" w14:textId="11C1345C" w:rsidR="00F338DF" w:rsidRPr="00B34B49" w:rsidRDefault="003302DB" w:rsidP="005C7BAE">
      <w:pPr>
        <w:pStyle w:val="Sub-heading"/>
        <w:rPr>
          <w:sz w:val="20"/>
          <w:szCs w:val="20"/>
        </w:rPr>
      </w:pPr>
      <w:r w:rsidRPr="00B34B49">
        <w:t>TIMING</w:t>
      </w:r>
    </w:p>
    <w:p w14:paraId="73394906" w14:textId="1DF2484F" w:rsidR="003302DB" w:rsidRDefault="003302DB" w:rsidP="003302DB">
      <w:pPr>
        <w:pStyle w:val="MainBullets"/>
      </w:pPr>
      <w:bookmarkStart w:id="0" w:name="_Hlk41026363"/>
      <w:r w:rsidRPr="00B34B49">
        <w:t>Four</w:t>
      </w:r>
      <w:r w:rsidR="00B34B49" w:rsidRPr="00DD39B1">
        <w:rPr>
          <w:rFonts w:eastAsia="MS Mincho"/>
        </w:rPr>
        <w:t xml:space="preserve"> </w:t>
      </w:r>
      <w:r w:rsidRPr="00B34B49">
        <w:t>(4)</w:t>
      </w:r>
      <w:r w:rsidR="00B34B49" w:rsidRPr="00DD39B1">
        <w:rPr>
          <w:rFonts w:eastAsia="MS Mincho"/>
        </w:rPr>
        <w:t xml:space="preserve"> </w:t>
      </w:r>
      <w:r w:rsidRPr="00B34B49">
        <w:t>quarters</w:t>
      </w:r>
      <w:r w:rsidR="00DD39B1">
        <w:t xml:space="preserve"> - </w:t>
      </w:r>
      <w:r w:rsidRPr="00B34B49">
        <w:t>Each</w:t>
      </w:r>
      <w:r w:rsidR="00B34B49" w:rsidRPr="00DD39B1">
        <w:rPr>
          <w:rFonts w:eastAsia="MS Mincho"/>
        </w:rPr>
        <w:t xml:space="preserve"> </w:t>
      </w:r>
      <w:r w:rsidRPr="00B34B49">
        <w:t>quarter:</w:t>
      </w:r>
      <w:r w:rsidR="00B34B49" w:rsidRPr="00B34B49">
        <w:t xml:space="preserve"> </w:t>
      </w:r>
      <w:r w:rsidR="00AA308A">
        <w:t>e</w:t>
      </w:r>
      <w:r w:rsidRPr="00B34B49">
        <w:t>ight</w:t>
      </w:r>
      <w:r w:rsidR="00B34B49" w:rsidRPr="00DD39B1">
        <w:rPr>
          <w:rFonts w:eastAsia="MS Mincho"/>
        </w:rPr>
        <w:t xml:space="preserve"> </w:t>
      </w:r>
      <w:r w:rsidRPr="00B34B49">
        <w:t>(8)</w:t>
      </w:r>
      <w:r w:rsidR="00B34B49" w:rsidRPr="00DD39B1">
        <w:rPr>
          <w:rFonts w:eastAsia="MS Mincho"/>
        </w:rPr>
        <w:t xml:space="preserve"> </w:t>
      </w:r>
      <w:r w:rsidRPr="00B34B49">
        <w:t>minutes</w:t>
      </w:r>
      <w:r w:rsidR="000C15E7">
        <w:t xml:space="preserve"> (Can be shortened by mutual agreement)</w:t>
      </w:r>
    </w:p>
    <w:p w14:paraId="70C2F708" w14:textId="78A3BCFB" w:rsidR="009335D4" w:rsidRPr="00B34B49" w:rsidRDefault="009335D4" w:rsidP="009335D4">
      <w:pPr>
        <w:pStyle w:val="MainBullets"/>
      </w:pPr>
      <w:r w:rsidRPr="009335D4">
        <w:t>Extra (Overtime) periods: four (4) minutes (or half the time of the quarter, if playing shortened quarters)</w:t>
      </w:r>
    </w:p>
    <w:p w14:paraId="77B37319" w14:textId="50F5FDBC" w:rsidR="003302DB" w:rsidRDefault="003302DB" w:rsidP="003302DB">
      <w:pPr>
        <w:pStyle w:val="MainBullets"/>
      </w:pPr>
      <w:r w:rsidRPr="00B34B49">
        <w:t>Half-time</w:t>
      </w:r>
      <w:r w:rsidR="00B34B49" w:rsidRPr="00B34B49">
        <w:rPr>
          <w:rFonts w:eastAsia="MS Mincho"/>
        </w:rPr>
        <w:t xml:space="preserve"> </w:t>
      </w:r>
      <w:r w:rsidRPr="00B34B49">
        <w:t>intermission:</w:t>
      </w:r>
      <w:r w:rsidR="00B34B49" w:rsidRPr="00B34B49">
        <w:t xml:space="preserve"> </w:t>
      </w:r>
      <w:r w:rsidR="009045BE">
        <w:t>ten (</w:t>
      </w:r>
      <w:r w:rsidRPr="00B34B49">
        <w:t>10</w:t>
      </w:r>
      <w:r w:rsidR="009045BE">
        <w:t>)</w:t>
      </w:r>
      <w:r w:rsidR="00B34B49" w:rsidRPr="00B34B49">
        <w:rPr>
          <w:rFonts w:eastAsia="MS Mincho"/>
        </w:rPr>
        <w:t xml:space="preserve"> </w:t>
      </w:r>
      <w:r w:rsidRPr="00B34B49">
        <w:t>minutes</w:t>
      </w:r>
      <w:r w:rsidR="00B34B49" w:rsidRPr="00B34B49">
        <w:rPr>
          <w:rFonts w:eastAsia="MS Mincho"/>
        </w:rPr>
        <w:t xml:space="preserve"> </w:t>
      </w:r>
      <w:r w:rsidRPr="00B34B49">
        <w:t>(</w:t>
      </w:r>
      <w:r w:rsidR="00AA308A">
        <w:t>s</w:t>
      </w:r>
      <w:r w:rsidRPr="00B34B49">
        <w:t>pecial</w:t>
      </w:r>
      <w:r w:rsidR="00B34B49" w:rsidRPr="00B34B49">
        <w:rPr>
          <w:rFonts w:eastAsia="MS Mincho"/>
        </w:rPr>
        <w:t xml:space="preserve"> </w:t>
      </w:r>
      <w:r w:rsidRPr="00B34B49">
        <w:t>exceptions:</w:t>
      </w:r>
      <w:r w:rsidR="00B34B49" w:rsidRPr="00B34B49">
        <w:t xml:space="preserve"> </w:t>
      </w:r>
      <w:r w:rsidRPr="00B34B49">
        <w:t>15</w:t>
      </w:r>
      <w:r w:rsidR="00B34B49" w:rsidRPr="00B34B49">
        <w:rPr>
          <w:rFonts w:eastAsia="MS Mincho"/>
        </w:rPr>
        <w:t xml:space="preserve"> </w:t>
      </w:r>
      <w:r w:rsidRPr="00B34B49">
        <w:t>minutes)</w:t>
      </w:r>
      <w:r w:rsidR="00C2660C">
        <w:t xml:space="preserve">.  Notify officials with 3 minutes remaining. </w:t>
      </w:r>
    </w:p>
    <w:p w14:paraId="3A53731A" w14:textId="29D9BF17" w:rsidR="003302DB" w:rsidRPr="00B34B49" w:rsidRDefault="003302DB" w:rsidP="003302DB">
      <w:pPr>
        <w:pStyle w:val="MainBullets"/>
      </w:pPr>
      <w:r w:rsidRPr="00B34B49">
        <w:t>Between</w:t>
      </w:r>
      <w:r w:rsidR="00B34B49" w:rsidRPr="00B34B49">
        <w:rPr>
          <w:rFonts w:eastAsia="MS Mincho"/>
        </w:rPr>
        <w:t xml:space="preserve"> </w:t>
      </w:r>
      <w:r w:rsidRPr="00B34B49">
        <w:t>quarters</w:t>
      </w:r>
      <w:r w:rsidR="00B34B49" w:rsidRPr="00B34B49">
        <w:rPr>
          <w:rFonts w:eastAsia="MS Mincho"/>
        </w:rPr>
        <w:t xml:space="preserve"> </w:t>
      </w:r>
      <w:r w:rsidRPr="00B34B49">
        <w:t>and</w:t>
      </w:r>
      <w:r w:rsidR="00B34B49" w:rsidRPr="00B34B49">
        <w:rPr>
          <w:rFonts w:eastAsia="MS Mincho"/>
        </w:rPr>
        <w:t xml:space="preserve"> </w:t>
      </w:r>
      <w:r w:rsidRPr="00B34B49">
        <w:t>each</w:t>
      </w:r>
      <w:r w:rsidR="00B34B49" w:rsidRPr="00B34B49">
        <w:rPr>
          <w:rFonts w:eastAsia="MS Mincho"/>
        </w:rPr>
        <w:t xml:space="preserve"> </w:t>
      </w:r>
      <w:r w:rsidRPr="00B34B49">
        <w:t>extra</w:t>
      </w:r>
      <w:r w:rsidR="00B34B49" w:rsidRPr="00B34B49">
        <w:rPr>
          <w:rFonts w:eastAsia="MS Mincho"/>
        </w:rPr>
        <w:t xml:space="preserve"> </w:t>
      </w:r>
      <w:r w:rsidR="00FC7D44">
        <w:rPr>
          <w:rFonts w:eastAsia="MS Mincho"/>
        </w:rPr>
        <w:t xml:space="preserve">(overtime) </w:t>
      </w:r>
      <w:r w:rsidRPr="00B34B49">
        <w:t>period:</w:t>
      </w:r>
      <w:r w:rsidR="00B34B49" w:rsidRPr="00B34B49">
        <w:rPr>
          <w:rFonts w:eastAsia="MS Mincho"/>
        </w:rPr>
        <w:t xml:space="preserve"> </w:t>
      </w:r>
      <w:r w:rsidR="00AA308A">
        <w:t>o</w:t>
      </w:r>
      <w:r w:rsidRPr="00B34B49">
        <w:t>ne</w:t>
      </w:r>
      <w:r w:rsidR="00B34B49" w:rsidRPr="00B34B49">
        <w:rPr>
          <w:rFonts w:eastAsia="MS Mincho"/>
        </w:rPr>
        <w:t xml:space="preserve"> </w:t>
      </w:r>
      <w:r w:rsidRPr="00B34B49">
        <w:t>(1)</w:t>
      </w:r>
      <w:r w:rsidR="00B34B49" w:rsidRPr="00B34B49">
        <w:rPr>
          <w:rFonts w:eastAsia="MS Mincho"/>
        </w:rPr>
        <w:t xml:space="preserve"> </w:t>
      </w:r>
      <w:r w:rsidRPr="00B34B49">
        <w:t>minute</w:t>
      </w:r>
    </w:p>
    <w:p w14:paraId="2337C4F9" w14:textId="20117B18" w:rsidR="00765D4A" w:rsidRPr="00B34B49" w:rsidRDefault="00765D4A" w:rsidP="003302DB">
      <w:pPr>
        <w:pStyle w:val="MainBullets"/>
      </w:pPr>
      <w:r>
        <w:t xml:space="preserve">Ensure a secondary device is available for timing in case of a scoreboard </w:t>
      </w:r>
      <w:proofErr w:type="gramStart"/>
      <w:r>
        <w:t>malfunction</w:t>
      </w:r>
      <w:proofErr w:type="gramEnd"/>
      <w:r>
        <w:t xml:space="preserve"> </w:t>
      </w:r>
    </w:p>
    <w:p w14:paraId="390FCE6A" w14:textId="69CD1AD8" w:rsidR="003302DB" w:rsidRPr="00B34B49" w:rsidRDefault="003302DB" w:rsidP="003302DB">
      <w:pPr>
        <w:pStyle w:val="MainBullets"/>
        <w:numPr>
          <w:ilvl w:val="0"/>
          <w:numId w:val="0"/>
        </w:numPr>
        <w:rPr>
          <w:b/>
          <w:bCs/>
        </w:rPr>
      </w:pPr>
      <w:r w:rsidRPr="00B34B49">
        <w:rPr>
          <w:b/>
          <w:bCs/>
        </w:rPr>
        <w:t>NOTE</w:t>
      </w:r>
      <w:r w:rsidR="00B34B49" w:rsidRPr="00B34B49">
        <w:rPr>
          <w:b/>
          <w:bCs/>
        </w:rPr>
        <w:t xml:space="preserve"> </w:t>
      </w:r>
      <w:r w:rsidRPr="00B34B49">
        <w:rPr>
          <w:b/>
          <w:bCs/>
        </w:rPr>
        <w:t>1:</w:t>
      </w:r>
      <w:r w:rsidR="00B34B49">
        <w:rPr>
          <w:b/>
          <w:bCs/>
        </w:rPr>
        <w:t xml:space="preserve"> </w:t>
      </w:r>
      <w:r w:rsidR="00B34B49" w:rsidRPr="00B34B49">
        <w:rPr>
          <w:b/>
          <w:bCs/>
        </w:rPr>
        <w:t xml:space="preserve"> </w:t>
      </w:r>
      <w:r w:rsidRPr="00B34B49">
        <w:rPr>
          <w:b/>
          <w:bCs/>
        </w:rPr>
        <w:t>Be</w:t>
      </w:r>
      <w:r w:rsidR="00B34B49" w:rsidRPr="00B34B49">
        <w:rPr>
          <w:b/>
          <w:bCs/>
        </w:rPr>
        <w:t xml:space="preserve"> </w:t>
      </w:r>
      <w:r w:rsidRPr="00B34B49">
        <w:rPr>
          <w:b/>
          <w:bCs/>
        </w:rPr>
        <w:t>alert</w:t>
      </w:r>
      <w:r w:rsidR="00B34B49" w:rsidRPr="00B34B49">
        <w:rPr>
          <w:b/>
          <w:bCs/>
        </w:rPr>
        <w:t xml:space="preserve"> </w:t>
      </w:r>
      <w:r w:rsidRPr="00B34B49">
        <w:rPr>
          <w:b/>
          <w:bCs/>
        </w:rPr>
        <w:t>during</w:t>
      </w:r>
      <w:r w:rsidR="00B34B49" w:rsidRPr="00B34B49">
        <w:rPr>
          <w:b/>
          <w:bCs/>
        </w:rPr>
        <w:t xml:space="preserve"> </w:t>
      </w:r>
      <w:r w:rsidRPr="00B34B49">
        <w:rPr>
          <w:b/>
          <w:bCs/>
        </w:rPr>
        <w:t>end-of-game</w:t>
      </w:r>
      <w:r w:rsidR="00B34B49" w:rsidRPr="00B34B49">
        <w:rPr>
          <w:b/>
          <w:bCs/>
        </w:rPr>
        <w:t xml:space="preserve"> </w:t>
      </w:r>
      <w:r w:rsidRPr="00B34B49">
        <w:rPr>
          <w:b/>
          <w:bCs/>
        </w:rPr>
        <w:t>situations</w:t>
      </w:r>
      <w:r w:rsidR="00B34B49" w:rsidRPr="00B34B49">
        <w:rPr>
          <w:b/>
          <w:bCs/>
        </w:rPr>
        <w:t xml:space="preserve"> </w:t>
      </w:r>
      <w:r w:rsidRPr="00B34B49">
        <w:rPr>
          <w:b/>
          <w:bCs/>
        </w:rPr>
        <w:t>and</w:t>
      </w:r>
      <w:r w:rsidR="00B34B49" w:rsidRPr="00B34B49">
        <w:rPr>
          <w:b/>
          <w:bCs/>
        </w:rPr>
        <w:t xml:space="preserve"> </w:t>
      </w:r>
      <w:r w:rsidRPr="00B34B49">
        <w:rPr>
          <w:b/>
          <w:bCs/>
        </w:rPr>
        <w:t>ensure</w:t>
      </w:r>
      <w:r w:rsidR="00B34B49" w:rsidRPr="00B34B49">
        <w:rPr>
          <w:b/>
          <w:bCs/>
        </w:rPr>
        <w:t xml:space="preserve"> </w:t>
      </w:r>
      <w:r w:rsidRPr="00B34B49">
        <w:rPr>
          <w:b/>
          <w:bCs/>
        </w:rPr>
        <w:t>you</w:t>
      </w:r>
      <w:r w:rsidR="00B34B49" w:rsidRPr="00B34B49">
        <w:rPr>
          <w:b/>
          <w:bCs/>
        </w:rPr>
        <w:t xml:space="preserve"> </w:t>
      </w:r>
      <w:r w:rsidRPr="00B34B49">
        <w:rPr>
          <w:b/>
          <w:bCs/>
        </w:rPr>
        <w:t>have</w:t>
      </w:r>
      <w:r w:rsidR="00B34B49" w:rsidRPr="00B34B49">
        <w:rPr>
          <w:b/>
          <w:bCs/>
        </w:rPr>
        <w:t xml:space="preserve"> </w:t>
      </w:r>
      <w:r w:rsidRPr="00B34B49">
        <w:rPr>
          <w:b/>
          <w:bCs/>
        </w:rPr>
        <w:t>a</w:t>
      </w:r>
      <w:r w:rsidR="00B34B49" w:rsidRPr="00B34B49">
        <w:rPr>
          <w:b/>
          <w:bCs/>
        </w:rPr>
        <w:t xml:space="preserve"> </w:t>
      </w:r>
      <w:r w:rsidRPr="00B34B49">
        <w:rPr>
          <w:b/>
          <w:bCs/>
        </w:rPr>
        <w:t>view</w:t>
      </w:r>
      <w:r w:rsidR="00B34B49" w:rsidRPr="00B34B49">
        <w:rPr>
          <w:b/>
          <w:bCs/>
        </w:rPr>
        <w:t xml:space="preserve"> </w:t>
      </w:r>
      <w:r w:rsidRPr="00B34B49">
        <w:rPr>
          <w:b/>
          <w:bCs/>
        </w:rPr>
        <w:t>of</w:t>
      </w:r>
      <w:r w:rsidR="00B34B49" w:rsidRPr="00B34B49">
        <w:rPr>
          <w:b/>
          <w:bCs/>
        </w:rPr>
        <w:t xml:space="preserve"> </w:t>
      </w:r>
      <w:r w:rsidRPr="00B34B49">
        <w:rPr>
          <w:b/>
          <w:bCs/>
        </w:rPr>
        <w:t>any</w:t>
      </w:r>
      <w:r w:rsidR="00B34B49" w:rsidRPr="00B34B49">
        <w:rPr>
          <w:b/>
          <w:bCs/>
        </w:rPr>
        <w:t xml:space="preserve"> </w:t>
      </w:r>
      <w:r w:rsidRPr="00B34B49">
        <w:rPr>
          <w:b/>
          <w:bCs/>
        </w:rPr>
        <w:t>last-second</w:t>
      </w:r>
      <w:r w:rsidR="00B34B49" w:rsidRPr="00B34B49">
        <w:rPr>
          <w:b/>
          <w:bCs/>
        </w:rPr>
        <w:t xml:space="preserve"> </w:t>
      </w:r>
      <w:r w:rsidRPr="00B34B49">
        <w:rPr>
          <w:b/>
          <w:bCs/>
        </w:rPr>
        <w:t>tries,</w:t>
      </w:r>
      <w:r w:rsidR="00B34B49" w:rsidRPr="00B34B49">
        <w:rPr>
          <w:b/>
          <w:bCs/>
        </w:rPr>
        <w:t xml:space="preserve"> </w:t>
      </w:r>
      <w:r w:rsidRPr="00B34B49">
        <w:rPr>
          <w:b/>
          <w:bCs/>
        </w:rPr>
        <w:t>since</w:t>
      </w:r>
      <w:r w:rsidR="00B34B49" w:rsidRPr="00B34B49">
        <w:rPr>
          <w:b/>
          <w:bCs/>
        </w:rPr>
        <w:t xml:space="preserve"> </w:t>
      </w:r>
      <w:r w:rsidRPr="00B34B49">
        <w:rPr>
          <w:b/>
          <w:bCs/>
        </w:rPr>
        <w:t>you</w:t>
      </w:r>
      <w:r w:rsidR="00B34B49" w:rsidRPr="00B34B49">
        <w:rPr>
          <w:b/>
          <w:bCs/>
        </w:rPr>
        <w:t xml:space="preserve"> </w:t>
      </w:r>
      <w:r w:rsidRPr="00B34B49">
        <w:rPr>
          <w:b/>
          <w:bCs/>
        </w:rPr>
        <w:t>may</w:t>
      </w:r>
      <w:r w:rsidR="00B34B49" w:rsidRPr="00B34B49">
        <w:rPr>
          <w:b/>
          <w:bCs/>
        </w:rPr>
        <w:t xml:space="preserve"> </w:t>
      </w:r>
      <w:r w:rsidRPr="00B34B49">
        <w:rPr>
          <w:b/>
          <w:bCs/>
        </w:rPr>
        <w:t>be</w:t>
      </w:r>
      <w:r w:rsidR="00B34B49" w:rsidRPr="00B34B49">
        <w:rPr>
          <w:b/>
          <w:bCs/>
        </w:rPr>
        <w:t xml:space="preserve"> </w:t>
      </w:r>
      <w:r w:rsidRPr="00B34B49">
        <w:rPr>
          <w:b/>
          <w:bCs/>
        </w:rPr>
        <w:t>asked</w:t>
      </w:r>
      <w:r w:rsidR="00B34B49" w:rsidRPr="00B34B49">
        <w:rPr>
          <w:b/>
          <w:bCs/>
        </w:rPr>
        <w:t xml:space="preserve"> </w:t>
      </w:r>
      <w:r w:rsidRPr="00B34B49">
        <w:rPr>
          <w:b/>
          <w:bCs/>
        </w:rPr>
        <w:t>whether</w:t>
      </w:r>
      <w:r w:rsidR="00B34B49" w:rsidRPr="00B34B49">
        <w:rPr>
          <w:b/>
          <w:bCs/>
        </w:rPr>
        <w:t xml:space="preserve"> </w:t>
      </w:r>
      <w:r w:rsidRPr="00B34B49">
        <w:rPr>
          <w:b/>
          <w:bCs/>
        </w:rPr>
        <w:t>the</w:t>
      </w:r>
      <w:r w:rsidR="00B34B49" w:rsidRPr="00B34B49">
        <w:rPr>
          <w:b/>
          <w:bCs/>
        </w:rPr>
        <w:t xml:space="preserve"> </w:t>
      </w:r>
      <w:r w:rsidRPr="00B34B49">
        <w:rPr>
          <w:b/>
          <w:bCs/>
        </w:rPr>
        <w:t>ball</w:t>
      </w:r>
      <w:r w:rsidR="00B34B49" w:rsidRPr="00B34B49">
        <w:rPr>
          <w:b/>
          <w:bCs/>
        </w:rPr>
        <w:t xml:space="preserve"> </w:t>
      </w:r>
      <w:r w:rsidRPr="00B34B49">
        <w:rPr>
          <w:b/>
          <w:bCs/>
        </w:rPr>
        <w:t>was</w:t>
      </w:r>
      <w:r w:rsidR="00B34B49" w:rsidRPr="00B34B49">
        <w:rPr>
          <w:b/>
          <w:bCs/>
        </w:rPr>
        <w:t xml:space="preserve"> </w:t>
      </w:r>
      <w:r w:rsidRPr="00B34B49">
        <w:rPr>
          <w:b/>
          <w:bCs/>
        </w:rPr>
        <w:t>in</w:t>
      </w:r>
      <w:r w:rsidR="00B34B49" w:rsidRPr="00B34B49">
        <w:rPr>
          <w:b/>
          <w:bCs/>
        </w:rPr>
        <w:t xml:space="preserve"> </w:t>
      </w:r>
      <w:r w:rsidRPr="00B34B49">
        <w:rPr>
          <w:b/>
          <w:bCs/>
        </w:rPr>
        <w:t>flight</w:t>
      </w:r>
      <w:r w:rsidR="00B34B49" w:rsidRPr="00B34B49">
        <w:rPr>
          <w:b/>
          <w:bCs/>
        </w:rPr>
        <w:t xml:space="preserve"> </w:t>
      </w:r>
      <w:r w:rsidRPr="00B34B49">
        <w:rPr>
          <w:b/>
          <w:bCs/>
        </w:rPr>
        <w:t>before</w:t>
      </w:r>
      <w:r w:rsidR="00B34B49" w:rsidRPr="00B34B49">
        <w:rPr>
          <w:b/>
          <w:bCs/>
        </w:rPr>
        <w:t xml:space="preserve"> </w:t>
      </w:r>
      <w:r w:rsidRPr="00B34B49">
        <w:rPr>
          <w:b/>
          <w:bCs/>
        </w:rPr>
        <w:t>time</w:t>
      </w:r>
      <w:r w:rsidR="00B34B49" w:rsidRPr="00B34B49">
        <w:rPr>
          <w:b/>
          <w:bCs/>
        </w:rPr>
        <w:t xml:space="preserve"> </w:t>
      </w:r>
      <w:r w:rsidRPr="00B34B49">
        <w:rPr>
          <w:b/>
          <w:bCs/>
        </w:rPr>
        <w:t>expired.</w:t>
      </w:r>
      <w:r w:rsidR="00B34B49" w:rsidRPr="00B34B49">
        <w:rPr>
          <w:b/>
          <w:bCs/>
        </w:rPr>
        <w:t xml:space="preserve"> </w:t>
      </w:r>
    </w:p>
    <w:p w14:paraId="2E6E7C3F" w14:textId="036A85C7" w:rsidR="003302DB" w:rsidRPr="00B34B49" w:rsidRDefault="003302DB" w:rsidP="003302DB">
      <w:pPr>
        <w:pStyle w:val="MainBullets"/>
        <w:numPr>
          <w:ilvl w:val="0"/>
          <w:numId w:val="0"/>
        </w:numPr>
        <w:rPr>
          <w:b/>
          <w:bCs/>
        </w:rPr>
      </w:pPr>
      <w:r w:rsidRPr="00B34B49">
        <w:rPr>
          <w:b/>
          <w:bCs/>
        </w:rPr>
        <w:t>NOTE</w:t>
      </w:r>
      <w:r w:rsidR="00B34B49" w:rsidRPr="00B34B49">
        <w:rPr>
          <w:b/>
          <w:bCs/>
        </w:rPr>
        <w:t xml:space="preserve"> </w:t>
      </w:r>
      <w:r w:rsidRPr="00B34B49">
        <w:rPr>
          <w:b/>
          <w:bCs/>
        </w:rPr>
        <w:t>2:</w:t>
      </w:r>
      <w:r w:rsidR="00B34B49" w:rsidRPr="00B34B49">
        <w:rPr>
          <w:b/>
          <w:bCs/>
        </w:rPr>
        <w:t xml:space="preserve"> </w:t>
      </w:r>
      <w:bookmarkStart w:id="1" w:name="_Hlk41058442"/>
      <w:r w:rsidRPr="00B34B49">
        <w:rPr>
          <w:b/>
          <w:bCs/>
        </w:rPr>
        <w:t>A</w:t>
      </w:r>
      <w:r w:rsidR="00B34B49" w:rsidRPr="00B34B49">
        <w:rPr>
          <w:b/>
          <w:bCs/>
        </w:rPr>
        <w:t xml:space="preserve"> </w:t>
      </w:r>
      <w:r w:rsidRPr="00B34B49">
        <w:rPr>
          <w:b/>
          <w:bCs/>
        </w:rPr>
        <w:t>15-second</w:t>
      </w:r>
      <w:r w:rsidR="00B34B49" w:rsidRPr="00B34B49">
        <w:rPr>
          <w:b/>
          <w:bCs/>
        </w:rPr>
        <w:t xml:space="preserve"> </w:t>
      </w:r>
      <w:r w:rsidRPr="00B34B49">
        <w:rPr>
          <w:b/>
          <w:bCs/>
          <w:u w:val="single"/>
        </w:rPr>
        <w:t>interval</w:t>
      </w:r>
      <w:r w:rsidR="00B34B49" w:rsidRPr="00B34B49">
        <w:rPr>
          <w:b/>
          <w:bCs/>
          <w:u w:val="single"/>
        </w:rPr>
        <w:t xml:space="preserve"> </w:t>
      </w:r>
      <w:r w:rsidRPr="00B34B49">
        <w:rPr>
          <w:b/>
          <w:bCs/>
          <w:u w:val="single"/>
        </w:rPr>
        <w:t>of</w:t>
      </w:r>
      <w:r w:rsidR="00B34B49" w:rsidRPr="00B34B49">
        <w:rPr>
          <w:b/>
          <w:bCs/>
          <w:u w:val="single"/>
        </w:rPr>
        <w:t xml:space="preserve"> </w:t>
      </w:r>
      <w:r w:rsidRPr="00B34B49">
        <w:rPr>
          <w:b/>
          <w:bCs/>
          <w:u w:val="single"/>
        </w:rPr>
        <w:t>time</w:t>
      </w:r>
      <w:r w:rsidR="00B34B49" w:rsidRPr="00B34B49">
        <w:rPr>
          <w:b/>
          <w:bCs/>
        </w:rPr>
        <w:t xml:space="preserve"> </w:t>
      </w:r>
      <w:r w:rsidRPr="00B34B49">
        <w:rPr>
          <w:b/>
          <w:bCs/>
        </w:rPr>
        <w:t>is</w:t>
      </w:r>
      <w:r w:rsidR="00B34B49" w:rsidRPr="00B34B49">
        <w:rPr>
          <w:b/>
          <w:bCs/>
        </w:rPr>
        <w:t xml:space="preserve"> </w:t>
      </w:r>
      <w:r w:rsidRPr="00B34B49">
        <w:rPr>
          <w:b/>
          <w:bCs/>
        </w:rPr>
        <w:t>allotted</w:t>
      </w:r>
      <w:r w:rsidR="00B34B49" w:rsidRPr="00B34B49">
        <w:rPr>
          <w:b/>
          <w:bCs/>
        </w:rPr>
        <w:t xml:space="preserve"> </w:t>
      </w:r>
      <w:r w:rsidRPr="00B34B49">
        <w:rPr>
          <w:b/>
          <w:bCs/>
        </w:rPr>
        <w:t>for</w:t>
      </w:r>
      <w:r w:rsidR="00B34B49" w:rsidRPr="00B34B49">
        <w:rPr>
          <w:b/>
          <w:bCs/>
        </w:rPr>
        <w:t xml:space="preserve"> </w:t>
      </w:r>
      <w:r w:rsidRPr="00B34B49">
        <w:rPr>
          <w:b/>
          <w:bCs/>
        </w:rPr>
        <w:t>required</w:t>
      </w:r>
      <w:r w:rsidR="00B34B49" w:rsidRPr="00B34B49">
        <w:rPr>
          <w:b/>
          <w:bCs/>
        </w:rPr>
        <w:t xml:space="preserve"> </w:t>
      </w:r>
      <w:r w:rsidR="00AA308A">
        <w:rPr>
          <w:b/>
          <w:bCs/>
        </w:rPr>
        <w:t xml:space="preserve">substitutions </w:t>
      </w:r>
      <w:r w:rsidRPr="00B34B49">
        <w:rPr>
          <w:b/>
          <w:bCs/>
        </w:rPr>
        <w:t>(disqualified,</w:t>
      </w:r>
      <w:r w:rsidR="00B34B49" w:rsidRPr="00B34B49">
        <w:rPr>
          <w:b/>
          <w:bCs/>
        </w:rPr>
        <w:t xml:space="preserve"> </w:t>
      </w:r>
      <w:r w:rsidRPr="00B34B49">
        <w:rPr>
          <w:b/>
          <w:bCs/>
        </w:rPr>
        <w:t>uniform</w:t>
      </w:r>
      <w:r w:rsidR="00B34B49" w:rsidRPr="00B34B49">
        <w:rPr>
          <w:b/>
          <w:bCs/>
        </w:rPr>
        <w:t xml:space="preserve"> </w:t>
      </w:r>
      <w:r w:rsidRPr="00B34B49">
        <w:rPr>
          <w:b/>
          <w:bCs/>
        </w:rPr>
        <w:t>infraction,</w:t>
      </w:r>
      <w:r w:rsidR="00B34B49" w:rsidRPr="00B34B49">
        <w:rPr>
          <w:b/>
          <w:bCs/>
        </w:rPr>
        <w:t xml:space="preserve"> bleeding, </w:t>
      </w:r>
      <w:r w:rsidRPr="00B34B49">
        <w:rPr>
          <w:b/>
          <w:bCs/>
        </w:rPr>
        <w:t>or</w:t>
      </w:r>
      <w:r w:rsidR="00B34B49" w:rsidRPr="00B34B49">
        <w:rPr>
          <w:b/>
          <w:bCs/>
        </w:rPr>
        <w:t xml:space="preserve"> </w:t>
      </w:r>
      <w:r w:rsidRPr="00B34B49">
        <w:rPr>
          <w:b/>
          <w:bCs/>
        </w:rPr>
        <w:t>injured</w:t>
      </w:r>
      <w:r w:rsidR="00B34B49" w:rsidRPr="00B34B49">
        <w:rPr>
          <w:b/>
          <w:bCs/>
        </w:rPr>
        <w:t xml:space="preserve"> </w:t>
      </w:r>
      <w:r w:rsidRPr="00B34B49">
        <w:rPr>
          <w:b/>
          <w:bCs/>
        </w:rPr>
        <w:t>player).</w:t>
      </w:r>
    </w:p>
    <w:bookmarkEnd w:id="0"/>
    <w:bookmarkEnd w:id="1"/>
    <w:p w14:paraId="143CFFC2" w14:textId="36623CE2" w:rsidR="00F338DF" w:rsidRPr="00B34B49" w:rsidRDefault="003302DB" w:rsidP="005C7BAE">
      <w:pPr>
        <w:pStyle w:val="Sub-heading"/>
      </w:pPr>
      <w:r w:rsidRPr="00B34B49">
        <w:t>TIME-OUTS</w:t>
      </w:r>
    </w:p>
    <w:p w14:paraId="51580DCF" w14:textId="745247D4" w:rsidR="003302DB" w:rsidRPr="00B34B49" w:rsidRDefault="003302DB" w:rsidP="003302DB">
      <w:pPr>
        <w:pStyle w:val="MainBullets"/>
      </w:pPr>
      <w:r w:rsidRPr="00B34B49">
        <w:t>Each</w:t>
      </w:r>
      <w:r w:rsidR="00B34B49" w:rsidRPr="00B34B49">
        <w:rPr>
          <w:rFonts w:eastAsia="MS Mincho"/>
        </w:rPr>
        <w:t xml:space="preserve"> </w:t>
      </w:r>
      <w:r w:rsidRPr="00B34B49">
        <w:t>team</w:t>
      </w:r>
      <w:r w:rsidR="00B34B49" w:rsidRPr="00B34B49">
        <w:rPr>
          <w:rFonts w:eastAsia="MS Mincho"/>
        </w:rPr>
        <w:t xml:space="preserve"> </w:t>
      </w:r>
      <w:r w:rsidRPr="00B34B49">
        <w:t>is</w:t>
      </w:r>
      <w:r w:rsidR="00B34B49" w:rsidRPr="00B34B49">
        <w:rPr>
          <w:rFonts w:eastAsia="MS Mincho"/>
        </w:rPr>
        <w:t xml:space="preserve"> </w:t>
      </w:r>
      <w:r w:rsidRPr="00B34B49">
        <w:t>allotted</w:t>
      </w:r>
      <w:r w:rsidR="00B34B49">
        <w:t xml:space="preserve"> </w:t>
      </w:r>
      <w:r w:rsidR="00D55F02">
        <w:t>four</w:t>
      </w:r>
      <w:r w:rsidR="00B34B49" w:rsidRPr="00B34B49">
        <w:rPr>
          <w:rFonts w:eastAsia="MS Mincho"/>
        </w:rPr>
        <w:t xml:space="preserve"> </w:t>
      </w:r>
      <w:r w:rsidRPr="00B34B49">
        <w:t>(</w:t>
      </w:r>
      <w:r w:rsidR="00D55F02">
        <w:t>4</w:t>
      </w:r>
      <w:r w:rsidRPr="00B34B49">
        <w:t>)</w:t>
      </w:r>
      <w:r w:rsidR="00B34B49" w:rsidRPr="00B34B49">
        <w:rPr>
          <w:rFonts w:eastAsia="MS Mincho"/>
        </w:rPr>
        <w:t xml:space="preserve"> </w:t>
      </w:r>
      <w:r w:rsidRPr="00B34B49">
        <w:t>60-second</w:t>
      </w:r>
      <w:r w:rsidR="00B34B49" w:rsidRPr="00B34B49">
        <w:rPr>
          <w:rFonts w:eastAsia="MS Mincho"/>
        </w:rPr>
        <w:t xml:space="preserve"> </w:t>
      </w:r>
      <w:r w:rsidRPr="00B34B49">
        <w:t>and</w:t>
      </w:r>
      <w:r w:rsidR="00B34B49" w:rsidRPr="00B34B49">
        <w:rPr>
          <w:rFonts w:eastAsia="MS Mincho"/>
        </w:rPr>
        <w:t xml:space="preserve"> </w:t>
      </w:r>
      <w:r w:rsidRPr="00B34B49">
        <w:t>two</w:t>
      </w:r>
      <w:r w:rsidR="00B34B49" w:rsidRPr="00B34B49">
        <w:rPr>
          <w:rFonts w:eastAsia="MS Mincho"/>
        </w:rPr>
        <w:t xml:space="preserve"> </w:t>
      </w:r>
      <w:r w:rsidRPr="00B34B49">
        <w:t>(2)</w:t>
      </w:r>
      <w:r w:rsidR="00B34B49" w:rsidRPr="00B34B49">
        <w:rPr>
          <w:rFonts w:eastAsia="MS Mincho"/>
        </w:rPr>
        <w:t xml:space="preserve"> </w:t>
      </w:r>
      <w:r w:rsidRPr="00B34B49">
        <w:t>30-second</w:t>
      </w:r>
      <w:r w:rsidR="00B34B49" w:rsidRPr="00B34B49">
        <w:t xml:space="preserve"> </w:t>
      </w:r>
      <w:r w:rsidRPr="00B34B49">
        <w:t>time-outs.</w:t>
      </w:r>
      <w:r w:rsidR="00D55F02">
        <w:t xml:space="preserve">    (New York State)</w:t>
      </w:r>
    </w:p>
    <w:p w14:paraId="3A16A095" w14:textId="256A54FB" w:rsidR="003302DB" w:rsidRPr="00B34B49" w:rsidRDefault="003302DB" w:rsidP="003302DB">
      <w:pPr>
        <w:pStyle w:val="MainBullets"/>
      </w:pPr>
      <w:r w:rsidRPr="00B34B49">
        <w:t>Extra</w:t>
      </w:r>
      <w:r w:rsidR="00B34B49" w:rsidRPr="00B34B49">
        <w:rPr>
          <w:rFonts w:eastAsia="MS Mincho"/>
        </w:rPr>
        <w:t xml:space="preserve"> </w:t>
      </w:r>
      <w:r w:rsidR="00FC7D44">
        <w:rPr>
          <w:rFonts w:eastAsia="MS Mincho"/>
        </w:rPr>
        <w:t xml:space="preserve">(Overtime) </w:t>
      </w:r>
      <w:r w:rsidRPr="00B34B49">
        <w:t>periods:</w:t>
      </w:r>
      <w:r w:rsidR="00B34B49" w:rsidRPr="00B34B49">
        <w:t xml:space="preserve"> </w:t>
      </w:r>
      <w:r w:rsidR="00AA308A">
        <w:t>o</w:t>
      </w:r>
      <w:r w:rsidRPr="00B34B49">
        <w:t>ne</w:t>
      </w:r>
      <w:r w:rsidR="00B34B49" w:rsidRPr="00B34B49">
        <w:rPr>
          <w:rFonts w:eastAsia="MS Mincho"/>
        </w:rPr>
        <w:t xml:space="preserve"> </w:t>
      </w:r>
      <w:r w:rsidRPr="00B34B49">
        <w:t>(1)</w:t>
      </w:r>
      <w:r w:rsidR="00B34B49" w:rsidRPr="00B34B49">
        <w:rPr>
          <w:rFonts w:eastAsia="MS Mincho"/>
        </w:rPr>
        <w:t xml:space="preserve"> </w:t>
      </w:r>
      <w:r w:rsidRPr="00B34B49">
        <w:t>additional</w:t>
      </w:r>
      <w:r w:rsidR="00B34B49" w:rsidRPr="00B34B49">
        <w:rPr>
          <w:rFonts w:eastAsia="MS Mincho"/>
        </w:rPr>
        <w:t xml:space="preserve"> </w:t>
      </w:r>
      <w:r w:rsidRPr="00B34B49">
        <w:t>60-second</w:t>
      </w:r>
      <w:r w:rsidR="00B34B49" w:rsidRPr="00B34B49">
        <w:rPr>
          <w:rFonts w:eastAsia="MS Mincho"/>
        </w:rPr>
        <w:t xml:space="preserve"> </w:t>
      </w:r>
      <w:r w:rsidRPr="00B34B49">
        <w:rPr>
          <w:rFonts w:eastAsia="MS Mincho"/>
        </w:rPr>
        <w:t>time-out</w:t>
      </w:r>
      <w:r w:rsidR="00B34B49" w:rsidRPr="00B34B49">
        <w:rPr>
          <w:rFonts w:eastAsia="MS Mincho"/>
        </w:rPr>
        <w:t xml:space="preserve"> </w:t>
      </w:r>
      <w:r w:rsidRPr="00B34B49">
        <w:t>per</w:t>
      </w:r>
      <w:r w:rsidR="00B34B49" w:rsidRPr="00B34B49">
        <w:rPr>
          <w:rFonts w:eastAsia="MS Mincho"/>
        </w:rPr>
        <w:t xml:space="preserve"> </w:t>
      </w:r>
      <w:r w:rsidRPr="00B34B49">
        <w:t>team.</w:t>
      </w:r>
      <w:r w:rsidR="00B34B49" w:rsidRPr="00B34B49">
        <w:t xml:space="preserve"> </w:t>
      </w:r>
      <w:r w:rsidRPr="00B34B49">
        <w:t>Unused</w:t>
      </w:r>
      <w:r w:rsidR="00B34B49" w:rsidRPr="00B34B49">
        <w:t xml:space="preserve"> </w:t>
      </w:r>
      <w:r w:rsidRPr="00B34B49">
        <w:t>time-outs</w:t>
      </w:r>
      <w:r w:rsidR="00B34B49" w:rsidRPr="00B34B49">
        <w:t xml:space="preserve"> </w:t>
      </w:r>
      <w:r w:rsidRPr="00B34B49">
        <w:t>carry</w:t>
      </w:r>
      <w:r w:rsidR="00B34B49" w:rsidRPr="00B34B49">
        <w:t xml:space="preserve"> </w:t>
      </w:r>
      <w:r w:rsidRPr="00B34B49">
        <w:t>over</w:t>
      </w:r>
      <w:r w:rsidR="00B34B49" w:rsidRPr="00B34B49">
        <w:t xml:space="preserve"> </w:t>
      </w:r>
      <w:r w:rsidRPr="00B34B49">
        <w:t>to</w:t>
      </w:r>
      <w:r w:rsidR="00B34B49" w:rsidRPr="00B34B49">
        <w:t xml:space="preserve"> </w:t>
      </w:r>
      <w:r w:rsidRPr="00B34B49">
        <w:t>extra</w:t>
      </w:r>
      <w:r w:rsidR="00B34B49" w:rsidRPr="00B34B49">
        <w:t xml:space="preserve"> </w:t>
      </w:r>
      <w:r w:rsidR="00FC7D44">
        <w:t xml:space="preserve">(overtime) </w:t>
      </w:r>
      <w:r w:rsidRPr="00B34B49">
        <w:t>period(s).</w:t>
      </w:r>
    </w:p>
    <w:p w14:paraId="309DAA16" w14:textId="3B296B4C" w:rsidR="00A0397E" w:rsidRPr="00B34B49" w:rsidRDefault="009E12C1" w:rsidP="003302DB">
      <w:pPr>
        <w:pStyle w:val="MainBullets"/>
      </w:pPr>
      <w:r>
        <w:t>Do not b</w:t>
      </w:r>
      <w:r w:rsidR="003302DB" w:rsidRPr="00B34B49">
        <w:t>egin</w:t>
      </w:r>
      <w:r w:rsidR="00B34B49" w:rsidRPr="00B34B49">
        <w:t xml:space="preserve"> </w:t>
      </w:r>
      <w:r>
        <w:t xml:space="preserve">the </w:t>
      </w:r>
      <w:r w:rsidR="003302DB" w:rsidRPr="00B34B49">
        <w:t>time-out</w:t>
      </w:r>
      <w:r w:rsidR="000C15E7">
        <w:t xml:space="preserve"> </w:t>
      </w:r>
      <w:r>
        <w:t>until an</w:t>
      </w:r>
      <w:r w:rsidR="00B34B49" w:rsidRPr="00B34B49">
        <w:t xml:space="preserve"> </w:t>
      </w:r>
      <w:r w:rsidR="003302DB" w:rsidRPr="00B34B49">
        <w:t>official’s</w:t>
      </w:r>
      <w:r w:rsidR="00B34B49" w:rsidRPr="00B34B49">
        <w:t xml:space="preserve"> </w:t>
      </w:r>
      <w:r>
        <w:t xml:space="preserve">instructs you </w:t>
      </w:r>
      <w:r w:rsidR="003302DB" w:rsidRPr="00B34B49">
        <w:t>to</w:t>
      </w:r>
      <w:r w:rsidR="00B34B49" w:rsidRPr="00B34B49">
        <w:t xml:space="preserve"> </w:t>
      </w:r>
      <w:r w:rsidR="003302DB" w:rsidRPr="00B34B49">
        <w:t>start</w:t>
      </w:r>
      <w:r w:rsidR="00B34B49" w:rsidRPr="00B34B49">
        <w:t xml:space="preserve"> </w:t>
      </w:r>
      <w:r w:rsidR="003302DB" w:rsidRPr="00B34B49">
        <w:t>the</w:t>
      </w:r>
      <w:r w:rsidR="00B34B49" w:rsidRPr="00B34B49">
        <w:t xml:space="preserve"> </w:t>
      </w:r>
      <w:r w:rsidR="00A55B29">
        <w:t>timing device</w:t>
      </w:r>
      <w:r w:rsidR="003302DB" w:rsidRPr="00B34B49">
        <w:t>.</w:t>
      </w:r>
    </w:p>
    <w:p w14:paraId="1C3F071E" w14:textId="3F22FAA5" w:rsidR="003302DB" w:rsidRPr="00B34B49" w:rsidRDefault="003302DB" w:rsidP="003302DB">
      <w:pPr>
        <w:pStyle w:val="Sub-heading"/>
      </w:pPr>
      <w:r w:rsidRPr="00B34B49">
        <w:t>WARNING</w:t>
      </w:r>
      <w:r w:rsidR="00B34B49" w:rsidRPr="00B34B49">
        <w:t xml:space="preserve"> </w:t>
      </w:r>
      <w:r w:rsidRPr="00B34B49">
        <w:t>HORNS</w:t>
      </w:r>
    </w:p>
    <w:p w14:paraId="1B38948E" w14:textId="236FD42A" w:rsidR="003302DB" w:rsidRPr="00B34B49" w:rsidRDefault="003302DB" w:rsidP="003302DB">
      <w:pPr>
        <w:pStyle w:val="MainBullets"/>
      </w:pPr>
      <w:r w:rsidRPr="00B34B49">
        <w:t>Sound</w:t>
      </w:r>
      <w:r w:rsidR="00B34B49" w:rsidRPr="00B34B49">
        <w:t xml:space="preserve"> </w:t>
      </w:r>
      <w:r w:rsidRPr="00B34B49">
        <w:t>first</w:t>
      </w:r>
      <w:r w:rsidR="00B34B49" w:rsidRPr="00B34B49">
        <w:t xml:space="preserve"> </w:t>
      </w:r>
      <w:r w:rsidRPr="00B34B49">
        <w:t>warning</w:t>
      </w:r>
      <w:r w:rsidR="00B34B49" w:rsidRPr="00B34B49">
        <w:t xml:space="preserve"> </w:t>
      </w:r>
      <w:r w:rsidRPr="00B34B49">
        <w:t>horn</w:t>
      </w:r>
      <w:r w:rsidR="00B34B49" w:rsidRPr="00B34B49">
        <w:t xml:space="preserve"> </w:t>
      </w:r>
      <w:r w:rsidRPr="00B34B49">
        <w:t>immediately</w:t>
      </w:r>
      <w:r w:rsidR="00B34B49" w:rsidRPr="00B34B49">
        <w:t xml:space="preserve"> </w:t>
      </w:r>
      <w:r w:rsidRPr="00B34B49">
        <w:t>for</w:t>
      </w:r>
      <w:r w:rsidR="00B34B49" w:rsidRPr="00B34B49">
        <w:t xml:space="preserve"> </w:t>
      </w:r>
      <w:r w:rsidRPr="00B34B49">
        <w:t>required</w:t>
      </w:r>
      <w:r w:rsidR="00B34B49" w:rsidRPr="00B34B49">
        <w:t xml:space="preserve"> </w:t>
      </w:r>
      <w:r w:rsidRPr="00B34B49">
        <w:t>substitutions</w:t>
      </w:r>
      <w:r w:rsidR="001E3D7F">
        <w:t>,</w:t>
      </w:r>
      <w:r w:rsidR="00B34B49" w:rsidRPr="00B34B49">
        <w:t xml:space="preserve"> </w:t>
      </w:r>
      <w:r w:rsidRPr="00B34B49">
        <w:t>and</w:t>
      </w:r>
      <w:r w:rsidR="00B34B49" w:rsidRPr="00B34B49">
        <w:t xml:space="preserve"> </w:t>
      </w:r>
      <w:r w:rsidRPr="00B34B49">
        <w:t>with</w:t>
      </w:r>
      <w:r w:rsidR="00B34B49" w:rsidRPr="00B34B49">
        <w:t xml:space="preserve"> </w:t>
      </w:r>
      <w:r w:rsidRPr="00B34B49">
        <w:t>15</w:t>
      </w:r>
      <w:r w:rsidR="00B34B49" w:rsidRPr="00B34B49">
        <w:t xml:space="preserve"> </w:t>
      </w:r>
      <w:r w:rsidRPr="00B34B49">
        <w:t>seconds</w:t>
      </w:r>
      <w:r w:rsidR="00B34B49" w:rsidRPr="00B34B49">
        <w:t xml:space="preserve"> </w:t>
      </w:r>
      <w:r w:rsidRPr="00B34B49">
        <w:t>remaining</w:t>
      </w:r>
      <w:r w:rsidR="00B34B49" w:rsidRPr="00B34B49">
        <w:t xml:space="preserve"> </w:t>
      </w:r>
      <w:r w:rsidRPr="00B34B49">
        <w:t>in</w:t>
      </w:r>
      <w:r w:rsidR="00B34B49" w:rsidRPr="00B34B49">
        <w:t xml:space="preserve"> </w:t>
      </w:r>
      <w:r w:rsidRPr="00B34B49">
        <w:t>time-outs,</w:t>
      </w:r>
      <w:r w:rsidR="00B34B49" w:rsidRPr="00B34B49">
        <w:t xml:space="preserve"> </w:t>
      </w:r>
      <w:r w:rsidRPr="00B34B49">
        <w:t>quarter/half-time</w:t>
      </w:r>
      <w:r w:rsidR="00B34B49" w:rsidRPr="00B34B49">
        <w:t xml:space="preserve"> </w:t>
      </w:r>
      <w:r w:rsidRPr="00B34B49">
        <w:t>intermissions.</w:t>
      </w:r>
      <w:r w:rsidR="00B34B49" w:rsidRPr="00B34B49">
        <w:t xml:space="preserve"> </w:t>
      </w:r>
      <w:r w:rsidR="005457CB">
        <w:t>(See Note 2 above)</w:t>
      </w:r>
    </w:p>
    <w:p w14:paraId="64A7BD43" w14:textId="24E11CFF" w:rsidR="003302DB" w:rsidRPr="00B34B49" w:rsidRDefault="003302DB" w:rsidP="003302DB">
      <w:pPr>
        <w:pStyle w:val="MainBullets"/>
      </w:pPr>
      <w:r w:rsidRPr="00B34B49">
        <w:t>Sound</w:t>
      </w:r>
      <w:r w:rsidR="00B34B49" w:rsidRPr="00B34B49">
        <w:t xml:space="preserve"> </w:t>
      </w:r>
      <w:r w:rsidRPr="00B34B49">
        <w:t>second</w:t>
      </w:r>
      <w:r w:rsidR="00B34B49" w:rsidRPr="00B34B49">
        <w:t xml:space="preserve"> </w:t>
      </w:r>
      <w:r w:rsidRPr="00B34B49">
        <w:t>horn</w:t>
      </w:r>
      <w:r w:rsidR="00B34B49" w:rsidRPr="00B34B49">
        <w:t xml:space="preserve"> </w:t>
      </w:r>
      <w:r w:rsidRPr="00B34B49">
        <w:t>at</w:t>
      </w:r>
      <w:r w:rsidR="00B34B49" w:rsidRPr="00B34B49">
        <w:t xml:space="preserve"> </w:t>
      </w:r>
      <w:r w:rsidRPr="00B34B49">
        <w:t>end</w:t>
      </w:r>
      <w:r w:rsidR="00B34B49" w:rsidRPr="00B34B49">
        <w:t xml:space="preserve"> </w:t>
      </w:r>
      <w:r w:rsidR="00563516">
        <w:t xml:space="preserve">of interval of time for required </w:t>
      </w:r>
      <w:proofErr w:type="spellStart"/>
      <w:r w:rsidR="00563516">
        <w:t>subsitutions</w:t>
      </w:r>
      <w:proofErr w:type="spellEnd"/>
      <w:r w:rsidR="00563516">
        <w:t xml:space="preserve">, </w:t>
      </w:r>
      <w:r w:rsidRPr="00B34B49">
        <w:t>time-out</w:t>
      </w:r>
      <w:r w:rsidR="00563516">
        <w:t xml:space="preserve"> or </w:t>
      </w:r>
      <w:r w:rsidR="00B34B49" w:rsidRPr="00B34B49">
        <w:t>intermission</w:t>
      </w:r>
      <w:r w:rsidR="00563516">
        <w:t>s</w:t>
      </w:r>
      <w:r w:rsidRPr="00B34B49">
        <w:t>.</w:t>
      </w:r>
      <w:r w:rsidR="00B34B49">
        <w:t xml:space="preserve"> </w:t>
      </w:r>
    </w:p>
    <w:p w14:paraId="4CEE65AF" w14:textId="72FA5EA5" w:rsidR="003302DB" w:rsidRPr="00B34B49" w:rsidRDefault="003302DB" w:rsidP="003302DB">
      <w:pPr>
        <w:pStyle w:val="Sub-heading"/>
      </w:pPr>
      <w:r w:rsidRPr="00B34B49">
        <w:t>START</w:t>
      </w:r>
      <w:r w:rsidR="00AA308A">
        <w:t>ING AND STOPPING</w:t>
      </w:r>
      <w:r w:rsidR="00B34B49" w:rsidRPr="00B34B49">
        <w:t xml:space="preserve"> </w:t>
      </w:r>
      <w:r w:rsidRPr="00B34B49">
        <w:t>THE</w:t>
      </w:r>
      <w:r w:rsidR="00B34B49" w:rsidRPr="00B34B49">
        <w:t xml:space="preserve"> </w:t>
      </w:r>
      <w:r w:rsidRPr="00B34B49">
        <w:t>CLOCK</w:t>
      </w:r>
    </w:p>
    <w:p w14:paraId="4F3D75B5" w14:textId="465A3F74" w:rsidR="00AA308A" w:rsidRPr="00AA308A" w:rsidRDefault="00BF28AC" w:rsidP="00AA308A">
      <w:pPr>
        <w:pStyle w:val="MainBullets"/>
        <w:numPr>
          <w:ilvl w:val="0"/>
          <w:numId w:val="0"/>
        </w:numPr>
        <w:ind w:left="270" w:hanging="270"/>
        <w:rPr>
          <w:b/>
          <w:bCs/>
        </w:rPr>
      </w:pPr>
      <w:r>
        <w:rPr>
          <w:b/>
          <w:bCs/>
        </w:rPr>
        <w:t>Watch for the official’s start time signal, and s</w:t>
      </w:r>
      <w:r w:rsidR="00AA308A" w:rsidRPr="00AA308A">
        <w:rPr>
          <w:b/>
          <w:bCs/>
        </w:rPr>
        <w:t>tart the clock on a…</w:t>
      </w:r>
    </w:p>
    <w:p w14:paraId="32A15528" w14:textId="50F50D5B" w:rsidR="003302DB" w:rsidRPr="00AA308A" w:rsidRDefault="00AA308A" w:rsidP="00AA308A">
      <w:pPr>
        <w:pStyle w:val="MainBullets"/>
      </w:pPr>
      <w:r w:rsidRPr="00AA308A">
        <w:rPr>
          <w:b/>
          <w:bCs/>
        </w:rPr>
        <w:t>Jump ball:</w:t>
      </w:r>
      <w:r>
        <w:t xml:space="preserve"> w</w:t>
      </w:r>
      <w:r w:rsidR="003302DB" w:rsidRPr="00AA308A">
        <w:t>hen</w:t>
      </w:r>
      <w:r w:rsidR="00B34B49" w:rsidRPr="00AA308A">
        <w:t xml:space="preserve"> </w:t>
      </w:r>
      <w:proofErr w:type="gramStart"/>
      <w:r w:rsidR="003302DB" w:rsidRPr="00AA308A">
        <w:t>ball</w:t>
      </w:r>
      <w:proofErr w:type="gramEnd"/>
      <w:r w:rsidR="00B34B49" w:rsidRPr="00AA308A">
        <w:t xml:space="preserve"> </w:t>
      </w:r>
      <w:r w:rsidR="003302DB" w:rsidRPr="00AA308A">
        <w:t>is</w:t>
      </w:r>
      <w:r w:rsidR="00B34B49" w:rsidRPr="00AA308A">
        <w:t xml:space="preserve"> </w:t>
      </w:r>
      <w:r w:rsidR="003302DB" w:rsidRPr="00AA308A">
        <w:t>legally</w:t>
      </w:r>
      <w:r w:rsidR="00B34B49" w:rsidRPr="00AA308A">
        <w:t xml:space="preserve"> </w:t>
      </w:r>
      <w:r w:rsidR="003302DB" w:rsidRPr="00AA308A">
        <w:t>tapped</w:t>
      </w:r>
      <w:r w:rsidR="00B34B49" w:rsidRPr="00AA308A">
        <w:t xml:space="preserve"> </w:t>
      </w:r>
      <w:r w:rsidR="003302DB" w:rsidRPr="00AA308A">
        <w:t>by</w:t>
      </w:r>
      <w:r w:rsidR="00B34B49" w:rsidRPr="00AA308A">
        <w:t xml:space="preserve"> </w:t>
      </w:r>
      <w:r w:rsidR="003302DB" w:rsidRPr="00AA308A">
        <w:t>either</w:t>
      </w:r>
      <w:r w:rsidR="00B34B49" w:rsidRPr="00AA308A">
        <w:t xml:space="preserve"> </w:t>
      </w:r>
      <w:r w:rsidR="003302DB" w:rsidRPr="00AA308A">
        <w:t>jumper.</w:t>
      </w:r>
    </w:p>
    <w:p w14:paraId="724CB818" w14:textId="640E2C9B" w:rsidR="003302DB" w:rsidRPr="00AA308A" w:rsidRDefault="00AA308A" w:rsidP="00AA308A">
      <w:pPr>
        <w:pStyle w:val="MainBullets"/>
      </w:pPr>
      <w:r w:rsidRPr="00AA308A">
        <w:rPr>
          <w:b/>
          <w:bCs/>
        </w:rPr>
        <w:t>Throw-in</w:t>
      </w:r>
      <w:r w:rsidR="003302DB" w:rsidRPr="00AA308A">
        <w:rPr>
          <w:b/>
          <w:bCs/>
        </w:rPr>
        <w:t>:</w:t>
      </w:r>
      <w:r>
        <w:t xml:space="preserve"> w</w:t>
      </w:r>
      <w:r w:rsidR="003302DB" w:rsidRPr="00AA308A">
        <w:t>hen</w:t>
      </w:r>
      <w:r w:rsidR="00B34B49" w:rsidRPr="00AA308A">
        <w:t xml:space="preserve"> </w:t>
      </w:r>
      <w:proofErr w:type="gramStart"/>
      <w:r w:rsidR="003302DB" w:rsidRPr="00AA308A">
        <w:t>ball</w:t>
      </w:r>
      <w:proofErr w:type="gramEnd"/>
      <w:r w:rsidR="00B34B49" w:rsidRPr="00AA308A">
        <w:t xml:space="preserve"> </w:t>
      </w:r>
      <w:r w:rsidR="003302DB" w:rsidRPr="00AA308A">
        <w:t>legally</w:t>
      </w:r>
      <w:r w:rsidR="00B34B49" w:rsidRPr="00AA308A">
        <w:t xml:space="preserve"> </w:t>
      </w:r>
      <w:r w:rsidR="003302DB" w:rsidRPr="00AA308A">
        <w:t>touches</w:t>
      </w:r>
      <w:r w:rsidR="00B34B49" w:rsidRPr="00AA308A">
        <w:t xml:space="preserve"> </w:t>
      </w:r>
      <w:r w:rsidR="003302DB" w:rsidRPr="00AA308A">
        <w:t>or</w:t>
      </w:r>
      <w:r w:rsidR="00B34B49" w:rsidRPr="00AA308A">
        <w:t xml:space="preserve"> </w:t>
      </w:r>
      <w:r w:rsidR="003302DB" w:rsidRPr="00AA308A">
        <w:t>is</w:t>
      </w:r>
      <w:r w:rsidR="00B34B49" w:rsidRPr="00AA308A">
        <w:t xml:space="preserve"> </w:t>
      </w:r>
      <w:r w:rsidR="003302DB" w:rsidRPr="00AA308A">
        <w:t>touched</w:t>
      </w:r>
      <w:r w:rsidR="00B34B49" w:rsidRPr="00AA308A">
        <w:t xml:space="preserve"> </w:t>
      </w:r>
      <w:r w:rsidR="003302DB" w:rsidRPr="00AA308A">
        <w:t>by</w:t>
      </w:r>
      <w:r w:rsidR="00B34B49" w:rsidRPr="00AA308A">
        <w:t xml:space="preserve"> </w:t>
      </w:r>
      <w:r w:rsidR="003302DB" w:rsidRPr="00AA308A">
        <w:t>a</w:t>
      </w:r>
      <w:r w:rsidR="00B34B49" w:rsidRPr="00AA308A">
        <w:t xml:space="preserve"> </w:t>
      </w:r>
      <w:r w:rsidR="003302DB" w:rsidRPr="00AA308A">
        <w:t>player</w:t>
      </w:r>
      <w:r w:rsidR="00B34B49" w:rsidRPr="00AA308A">
        <w:t xml:space="preserve"> </w:t>
      </w:r>
      <w:r w:rsidR="003302DB" w:rsidRPr="00AA308A">
        <w:t>on</w:t>
      </w:r>
      <w:r w:rsidR="00B34B49" w:rsidRPr="00AA308A">
        <w:t xml:space="preserve"> </w:t>
      </w:r>
      <w:r w:rsidR="003302DB" w:rsidRPr="00AA308A">
        <w:t>the</w:t>
      </w:r>
      <w:r w:rsidR="00B34B49" w:rsidRPr="00AA308A">
        <w:t xml:space="preserve"> </w:t>
      </w:r>
      <w:r w:rsidR="003302DB" w:rsidRPr="00AA308A">
        <w:t>court.</w:t>
      </w:r>
    </w:p>
    <w:p w14:paraId="7FB1555F" w14:textId="0ED21A44" w:rsidR="003302DB" w:rsidRDefault="00AA308A" w:rsidP="00AA308A">
      <w:pPr>
        <w:pStyle w:val="MainBullets"/>
      </w:pPr>
      <w:r w:rsidRPr="00AA308A">
        <w:rPr>
          <w:b/>
          <w:bCs/>
        </w:rPr>
        <w:t>Missed free throw</w:t>
      </w:r>
      <w:r w:rsidR="003302DB" w:rsidRPr="00AA308A">
        <w:rPr>
          <w:b/>
          <w:bCs/>
        </w:rPr>
        <w:t>:</w:t>
      </w:r>
      <w:r w:rsidR="00B34B49" w:rsidRPr="00AA308A">
        <w:t xml:space="preserve"> </w:t>
      </w:r>
      <w:r w:rsidR="003302DB" w:rsidRPr="00AA308A">
        <w:t>When</w:t>
      </w:r>
      <w:r w:rsidR="00B34B49" w:rsidRPr="00AA308A">
        <w:t xml:space="preserve"> </w:t>
      </w:r>
      <w:r w:rsidR="003302DB" w:rsidRPr="00AA308A">
        <w:t>ball</w:t>
      </w:r>
      <w:r w:rsidR="00B34B49" w:rsidRPr="00AA308A">
        <w:t xml:space="preserve"> </w:t>
      </w:r>
      <w:r w:rsidR="003302DB" w:rsidRPr="00AA308A">
        <w:t>legally</w:t>
      </w:r>
      <w:r w:rsidR="00B34B49" w:rsidRPr="00AA308A">
        <w:t xml:space="preserve"> </w:t>
      </w:r>
      <w:r w:rsidR="003302DB" w:rsidRPr="00AA308A">
        <w:t>touches</w:t>
      </w:r>
      <w:r w:rsidR="00B34B49" w:rsidRPr="00AA308A">
        <w:t xml:space="preserve"> </w:t>
      </w:r>
      <w:r w:rsidR="003302DB" w:rsidRPr="00AA308A">
        <w:t>or</w:t>
      </w:r>
      <w:r w:rsidR="00B34B49" w:rsidRPr="00AA308A">
        <w:t xml:space="preserve"> </w:t>
      </w:r>
      <w:r w:rsidR="003302DB" w:rsidRPr="00AA308A">
        <w:t>is</w:t>
      </w:r>
      <w:r w:rsidR="00B34B49" w:rsidRPr="00AA308A">
        <w:t xml:space="preserve"> </w:t>
      </w:r>
      <w:r w:rsidR="003302DB" w:rsidRPr="00AA308A">
        <w:t>touched</w:t>
      </w:r>
      <w:r w:rsidR="00B34B49" w:rsidRPr="00AA308A">
        <w:t xml:space="preserve"> </w:t>
      </w:r>
      <w:r w:rsidR="003302DB" w:rsidRPr="00AA308A">
        <w:t>by</w:t>
      </w:r>
      <w:r w:rsidR="00B34B49" w:rsidRPr="00AA308A">
        <w:t xml:space="preserve"> </w:t>
      </w:r>
      <w:r w:rsidR="003302DB" w:rsidRPr="00AA308A">
        <w:t>a</w:t>
      </w:r>
      <w:r w:rsidR="00B34B49" w:rsidRPr="00AA308A">
        <w:t xml:space="preserve"> </w:t>
      </w:r>
      <w:r w:rsidR="003302DB" w:rsidRPr="00AA308A">
        <w:t>player</w:t>
      </w:r>
      <w:r w:rsidR="00B34B49" w:rsidRPr="00AA308A">
        <w:t xml:space="preserve"> </w:t>
      </w:r>
      <w:r w:rsidR="003302DB" w:rsidRPr="00AA308A">
        <w:t>on</w:t>
      </w:r>
      <w:r w:rsidR="00B34B49" w:rsidRPr="00AA308A">
        <w:t xml:space="preserve"> </w:t>
      </w:r>
      <w:r w:rsidR="003302DB" w:rsidRPr="00AA308A">
        <w:t>the</w:t>
      </w:r>
      <w:r w:rsidR="00B34B49" w:rsidRPr="00AA308A">
        <w:t xml:space="preserve"> </w:t>
      </w:r>
      <w:r w:rsidR="003302DB" w:rsidRPr="00AA308A">
        <w:t>court.</w:t>
      </w:r>
    </w:p>
    <w:p w14:paraId="4DFE05C3" w14:textId="77777777" w:rsidR="00AA308A" w:rsidRDefault="00AA308A" w:rsidP="00AA308A">
      <w:pPr>
        <w:pStyle w:val="MainBullets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Stop the clock…</w:t>
      </w:r>
    </w:p>
    <w:p w14:paraId="0574C3F8" w14:textId="7D3B0BA5" w:rsidR="003302DB" w:rsidRPr="00B34B49" w:rsidRDefault="003302DB" w:rsidP="00AA308A">
      <w:pPr>
        <w:pStyle w:val="MainBullets"/>
      </w:pPr>
      <w:r w:rsidRPr="00B34B49">
        <w:t>When</w:t>
      </w:r>
      <w:r w:rsidR="00B34B49" w:rsidRPr="00B34B49">
        <w:t xml:space="preserve"> </w:t>
      </w:r>
      <w:r w:rsidRPr="00B34B49">
        <w:t>an</w:t>
      </w:r>
      <w:r w:rsidR="00B34B49" w:rsidRPr="00B34B49">
        <w:t xml:space="preserve"> </w:t>
      </w:r>
      <w:r w:rsidRPr="00B34B49">
        <w:t>official</w:t>
      </w:r>
      <w:r w:rsidR="00B34B49" w:rsidRPr="00B34B49">
        <w:t xml:space="preserve"> </w:t>
      </w:r>
      <w:r w:rsidRPr="00B34B49">
        <w:t>sounds</w:t>
      </w:r>
      <w:r w:rsidR="00B34B49" w:rsidRPr="00B34B49">
        <w:t xml:space="preserve"> </w:t>
      </w:r>
      <w:r w:rsidRPr="00B34B49">
        <w:t>the</w:t>
      </w:r>
      <w:r w:rsidR="00B34B49" w:rsidRPr="00B34B49">
        <w:t xml:space="preserve"> </w:t>
      </w:r>
      <w:r w:rsidRPr="00B34B49">
        <w:t>whistle</w:t>
      </w:r>
      <w:r w:rsidR="00B34B49" w:rsidRPr="00B34B49">
        <w:t xml:space="preserve"> </w:t>
      </w:r>
      <w:r w:rsidR="00AA308A">
        <w:t xml:space="preserve">and </w:t>
      </w:r>
      <w:r w:rsidRPr="00B34B49">
        <w:t>signal</w:t>
      </w:r>
      <w:r w:rsidR="00AA308A">
        <w:t>s</w:t>
      </w:r>
      <w:r w:rsidR="00B34B49" w:rsidRPr="00B34B49">
        <w:t xml:space="preserve"> </w:t>
      </w:r>
      <w:r w:rsidR="00AA308A">
        <w:t xml:space="preserve">to </w:t>
      </w:r>
      <w:r w:rsidRPr="00B34B49">
        <w:t>stop</w:t>
      </w:r>
      <w:r w:rsidR="00B34B49" w:rsidRPr="00B34B49">
        <w:t xml:space="preserve"> </w:t>
      </w:r>
      <w:r w:rsidRPr="00B34B49">
        <w:t>the</w:t>
      </w:r>
      <w:r w:rsidR="00B34B49" w:rsidRPr="00B34B49">
        <w:t xml:space="preserve"> </w:t>
      </w:r>
      <w:r w:rsidRPr="00B34B49">
        <w:t>clock</w:t>
      </w:r>
      <w:r w:rsidR="00B34B49" w:rsidRPr="00B34B49">
        <w:t xml:space="preserve"> </w:t>
      </w:r>
      <w:r w:rsidRPr="00B34B49">
        <w:t>for</w:t>
      </w:r>
      <w:r w:rsidR="00B34B49" w:rsidRPr="00B34B49">
        <w:t xml:space="preserve"> </w:t>
      </w:r>
      <w:r w:rsidRPr="00B34B49">
        <w:t>a</w:t>
      </w:r>
      <w:r w:rsidR="00B34B49" w:rsidRPr="00B34B49">
        <w:t xml:space="preserve"> </w:t>
      </w:r>
      <w:r w:rsidRPr="00B34B49">
        <w:t>held</w:t>
      </w:r>
      <w:r w:rsidR="00B34B49" w:rsidRPr="00B34B49">
        <w:t xml:space="preserve"> </w:t>
      </w:r>
      <w:r w:rsidRPr="00B34B49">
        <w:t>ball,</w:t>
      </w:r>
      <w:r w:rsidR="00B34B49" w:rsidRPr="00B34B49">
        <w:t xml:space="preserve"> </w:t>
      </w:r>
      <w:r w:rsidRPr="00B34B49">
        <w:t>foul,</w:t>
      </w:r>
      <w:r w:rsidR="00B34B49" w:rsidRPr="00B34B49">
        <w:t xml:space="preserve"> </w:t>
      </w:r>
      <w:r w:rsidR="00862B4B" w:rsidRPr="00B34B49">
        <w:t>violation,</w:t>
      </w:r>
      <w:r w:rsidR="00B34B49" w:rsidRPr="00B34B49">
        <w:t xml:space="preserve"> </w:t>
      </w:r>
      <w:r w:rsidRPr="00B34B49">
        <w:t>or</w:t>
      </w:r>
      <w:r w:rsidR="00B34B49" w:rsidRPr="00B34B49">
        <w:t xml:space="preserve"> </w:t>
      </w:r>
      <w:r w:rsidRPr="00B34B49">
        <w:t>time-out.</w:t>
      </w:r>
    </w:p>
    <w:p w14:paraId="2166BEB4" w14:textId="5364295F" w:rsidR="003302DB" w:rsidRPr="00B34B49" w:rsidRDefault="003302DB" w:rsidP="003302DB">
      <w:pPr>
        <w:pStyle w:val="Sub-heading"/>
      </w:pPr>
      <w:r w:rsidRPr="00B34B49">
        <w:t>SUBSTITUTES</w:t>
      </w:r>
    </w:p>
    <w:p w14:paraId="1DB44290" w14:textId="2D1B03E5" w:rsidR="003302DB" w:rsidRPr="00B34B49" w:rsidRDefault="003302DB" w:rsidP="003302DB">
      <w:pPr>
        <w:pStyle w:val="MainBullets"/>
      </w:pPr>
      <w:r w:rsidRPr="00B34B49">
        <w:t>Only</w:t>
      </w:r>
      <w:r w:rsidR="00B34B49" w:rsidRPr="00B34B49">
        <w:t xml:space="preserve"> </w:t>
      </w:r>
      <w:r w:rsidRPr="00B34B49">
        <w:t>sound</w:t>
      </w:r>
      <w:r w:rsidR="00B34B49" w:rsidRPr="00B34B49">
        <w:t xml:space="preserve"> </w:t>
      </w:r>
      <w:r w:rsidRPr="00B34B49">
        <w:t>horn</w:t>
      </w:r>
      <w:r w:rsidR="00B34B49" w:rsidRPr="00B34B49">
        <w:t xml:space="preserve"> </w:t>
      </w:r>
      <w:r w:rsidRPr="00B34B49">
        <w:t>for</w:t>
      </w:r>
      <w:r w:rsidR="00B34B49" w:rsidRPr="00B34B49">
        <w:t xml:space="preserve"> </w:t>
      </w:r>
      <w:r w:rsidRPr="00B34B49">
        <w:t>substitutes</w:t>
      </w:r>
      <w:r w:rsidR="00B34B49" w:rsidRPr="00B34B49">
        <w:t xml:space="preserve"> </w:t>
      </w:r>
      <w:r w:rsidRPr="00B34B49">
        <w:t>after</w:t>
      </w:r>
      <w:r w:rsidR="00B34B49" w:rsidRPr="00B34B49">
        <w:t xml:space="preserve"> </w:t>
      </w:r>
      <w:r w:rsidRPr="00B34B49">
        <w:t>reporting</w:t>
      </w:r>
      <w:r w:rsidR="00B34B49" w:rsidRPr="00B34B49">
        <w:t xml:space="preserve"> </w:t>
      </w:r>
      <w:r w:rsidRPr="00B34B49">
        <w:t>official</w:t>
      </w:r>
      <w:r w:rsidR="00B34B49" w:rsidRPr="00B34B49">
        <w:t xml:space="preserve"> </w:t>
      </w:r>
      <w:r w:rsidRPr="00B34B49">
        <w:t>and/or</w:t>
      </w:r>
      <w:r w:rsidR="00B34B49" w:rsidRPr="00B34B49">
        <w:t xml:space="preserve"> </w:t>
      </w:r>
      <w:r w:rsidRPr="00B34B49">
        <w:t>scorer</w:t>
      </w:r>
      <w:r w:rsidR="00B34B49" w:rsidRPr="00B34B49">
        <w:t xml:space="preserve"> </w:t>
      </w:r>
      <w:r w:rsidRPr="00B34B49">
        <w:t>have</w:t>
      </w:r>
      <w:r w:rsidR="00B34B49" w:rsidRPr="00B34B49">
        <w:t xml:space="preserve"> </w:t>
      </w:r>
      <w:r w:rsidRPr="00B34B49">
        <w:t>completed</w:t>
      </w:r>
      <w:r w:rsidR="00B34B49" w:rsidRPr="00B34B49">
        <w:t xml:space="preserve"> </w:t>
      </w:r>
      <w:r w:rsidRPr="00B34B49">
        <w:t>their</w:t>
      </w:r>
      <w:r w:rsidR="00B34B49" w:rsidRPr="00B34B49">
        <w:t xml:space="preserve"> </w:t>
      </w:r>
      <w:r w:rsidRPr="00B34B49">
        <w:t>duties.</w:t>
      </w:r>
    </w:p>
    <w:p w14:paraId="276A4A2F" w14:textId="0020D7CF" w:rsidR="003302DB" w:rsidRPr="00B34B49" w:rsidRDefault="003302DB" w:rsidP="003302DB">
      <w:pPr>
        <w:pStyle w:val="MainBullets"/>
      </w:pPr>
      <w:r w:rsidRPr="00B34B49">
        <w:t>Sound</w:t>
      </w:r>
      <w:r w:rsidR="00B34B49" w:rsidRPr="00B34B49">
        <w:t xml:space="preserve"> </w:t>
      </w:r>
      <w:r w:rsidRPr="00B34B49">
        <w:t>horn</w:t>
      </w:r>
      <w:r w:rsidR="00B34B49" w:rsidRPr="00B34B49">
        <w:t xml:space="preserve"> </w:t>
      </w:r>
      <w:r w:rsidRPr="00B34B49">
        <w:t>for</w:t>
      </w:r>
      <w:r w:rsidR="00B34B49" w:rsidRPr="00B34B49">
        <w:t xml:space="preserve"> </w:t>
      </w:r>
      <w:r w:rsidRPr="00B34B49">
        <w:t>all</w:t>
      </w:r>
      <w:r w:rsidR="00B34B49" w:rsidRPr="00B34B49">
        <w:t xml:space="preserve"> </w:t>
      </w:r>
      <w:r w:rsidRPr="00B34B49">
        <w:t>substitutions</w:t>
      </w:r>
      <w:r w:rsidR="00B34B49" w:rsidRPr="00B34B49">
        <w:t xml:space="preserve"> </w:t>
      </w:r>
      <w:r w:rsidRPr="00B34B49">
        <w:t>unless</w:t>
      </w:r>
      <w:r w:rsidR="00B34B49" w:rsidRPr="00B34B49">
        <w:t xml:space="preserve"> </w:t>
      </w:r>
      <w:r w:rsidRPr="00B34B49">
        <w:t>they</w:t>
      </w:r>
      <w:r w:rsidR="00B34B49" w:rsidRPr="00B34B49">
        <w:t xml:space="preserve"> </w:t>
      </w:r>
      <w:r w:rsidRPr="00B34B49">
        <w:t>are</w:t>
      </w:r>
      <w:r w:rsidR="00B34B49" w:rsidRPr="00B34B49">
        <w:t xml:space="preserve"> </w:t>
      </w:r>
      <w:r w:rsidRPr="00B34B49">
        <w:t>legally</w:t>
      </w:r>
      <w:r w:rsidR="00B34B49" w:rsidRPr="00B34B49">
        <w:t xml:space="preserve"> </w:t>
      </w:r>
      <w:r w:rsidRPr="00B34B49">
        <w:t>made</w:t>
      </w:r>
      <w:r w:rsidR="00B34B49" w:rsidRPr="00B34B49">
        <w:t xml:space="preserve"> </w:t>
      </w:r>
      <w:r w:rsidRPr="00B34B49">
        <w:t>between</w:t>
      </w:r>
      <w:r w:rsidR="00B34B49" w:rsidRPr="00B34B49">
        <w:t xml:space="preserve"> </w:t>
      </w:r>
      <w:r w:rsidRPr="00B34B49">
        <w:t>quarters</w:t>
      </w:r>
      <w:r w:rsidR="009E12C1">
        <w:t xml:space="preserve">, </w:t>
      </w:r>
      <w:r w:rsidRPr="00B34B49">
        <w:t>during</w:t>
      </w:r>
      <w:r w:rsidR="00B34B49" w:rsidRPr="00B34B49">
        <w:t xml:space="preserve"> </w:t>
      </w:r>
      <w:r w:rsidR="009E12C1">
        <w:t xml:space="preserve">time-outs or </w:t>
      </w:r>
      <w:r w:rsidRPr="00B34B49">
        <w:t>half-time</w:t>
      </w:r>
      <w:r w:rsidR="00B34B49" w:rsidRPr="00B34B49">
        <w:t xml:space="preserve"> </w:t>
      </w:r>
      <w:r w:rsidRPr="00B34B49">
        <w:t>intermission.</w:t>
      </w:r>
    </w:p>
    <w:p w14:paraId="33ACA592" w14:textId="780AB94F" w:rsidR="003302DB" w:rsidRPr="00B34B49" w:rsidRDefault="003302DB" w:rsidP="003302DB">
      <w:pPr>
        <w:pStyle w:val="MainBullets"/>
      </w:pPr>
      <w:r w:rsidRPr="00B34B49">
        <w:t>Before</w:t>
      </w:r>
      <w:r w:rsidR="00B34B49" w:rsidRPr="00B34B49">
        <w:t xml:space="preserve"> </w:t>
      </w:r>
      <w:r w:rsidRPr="00B34B49">
        <w:t>sounding</w:t>
      </w:r>
      <w:r w:rsidR="00B34B49" w:rsidRPr="00B34B49">
        <w:t xml:space="preserve"> </w:t>
      </w:r>
      <w:r w:rsidRPr="00B34B49">
        <w:t>horn,</w:t>
      </w:r>
      <w:r w:rsidR="00B34B49" w:rsidRPr="00B34B49">
        <w:t xml:space="preserve"> </w:t>
      </w:r>
      <w:r w:rsidRPr="00B34B49">
        <w:t>substitute</w:t>
      </w:r>
      <w:r w:rsidR="00B34B49" w:rsidRPr="00B34B49">
        <w:t xml:space="preserve"> </w:t>
      </w:r>
      <w:r w:rsidRPr="00B34B49">
        <w:t>must:</w:t>
      </w:r>
    </w:p>
    <w:p w14:paraId="0158AA3C" w14:textId="3C906640" w:rsidR="003302DB" w:rsidRPr="00AB63D4" w:rsidRDefault="003302DB" w:rsidP="003302DB">
      <w:pPr>
        <w:pStyle w:val="Sub-bullets"/>
        <w:rPr>
          <w:b/>
          <w:bCs/>
        </w:rPr>
      </w:pPr>
      <w:r w:rsidRPr="00AB63D4">
        <w:rPr>
          <w:b/>
          <w:bCs/>
        </w:rPr>
        <w:t>Properly</w:t>
      </w:r>
      <w:r w:rsidR="00B34B49" w:rsidRPr="00AB63D4">
        <w:rPr>
          <w:b/>
          <w:bCs/>
        </w:rPr>
        <w:t xml:space="preserve"> </w:t>
      </w:r>
      <w:r w:rsidRPr="00AB63D4">
        <w:rPr>
          <w:b/>
          <w:bCs/>
        </w:rPr>
        <w:t>report</w:t>
      </w:r>
      <w:r w:rsidR="00B34B49" w:rsidRPr="00AB63D4">
        <w:rPr>
          <w:b/>
          <w:bCs/>
        </w:rPr>
        <w:t xml:space="preserve"> </w:t>
      </w:r>
      <w:r w:rsidR="008C4731" w:rsidRPr="00AB63D4">
        <w:rPr>
          <w:b/>
          <w:bCs/>
        </w:rPr>
        <w:t xml:space="preserve">by announcing their entry </w:t>
      </w:r>
      <w:r w:rsidRPr="00AB63D4">
        <w:rPr>
          <w:b/>
          <w:bCs/>
        </w:rPr>
        <w:t>to</w:t>
      </w:r>
      <w:r w:rsidR="00B34B49" w:rsidRPr="00AB63D4">
        <w:rPr>
          <w:b/>
          <w:bCs/>
        </w:rPr>
        <w:t xml:space="preserve"> </w:t>
      </w:r>
      <w:r w:rsidRPr="00AB63D4">
        <w:rPr>
          <w:b/>
          <w:bCs/>
        </w:rPr>
        <w:t>the</w:t>
      </w:r>
      <w:r w:rsidR="00B34B49" w:rsidRPr="00AB63D4">
        <w:rPr>
          <w:b/>
          <w:bCs/>
        </w:rPr>
        <w:t xml:space="preserve"> </w:t>
      </w:r>
      <w:r w:rsidRPr="00AB63D4">
        <w:rPr>
          <w:b/>
          <w:bCs/>
        </w:rPr>
        <w:t>scorer</w:t>
      </w:r>
      <w:r w:rsidR="00B34B49" w:rsidRPr="00AB63D4">
        <w:rPr>
          <w:b/>
          <w:bCs/>
        </w:rPr>
        <w:t xml:space="preserve"> </w:t>
      </w:r>
      <w:r w:rsidRPr="00AB63D4">
        <w:rPr>
          <w:b/>
          <w:bCs/>
        </w:rPr>
        <w:t>and</w:t>
      </w:r>
      <w:r w:rsidR="00B34B49" w:rsidRPr="00AB63D4">
        <w:rPr>
          <w:b/>
          <w:bCs/>
        </w:rPr>
        <w:t xml:space="preserve"> </w:t>
      </w:r>
      <w:r w:rsidRPr="00AB63D4">
        <w:rPr>
          <w:b/>
          <w:bCs/>
        </w:rPr>
        <w:t>be</w:t>
      </w:r>
      <w:r w:rsidR="00B34B49" w:rsidRPr="00AB63D4">
        <w:rPr>
          <w:b/>
          <w:bCs/>
        </w:rPr>
        <w:t xml:space="preserve"> </w:t>
      </w:r>
      <w:r w:rsidR="008C4731" w:rsidRPr="00AB63D4">
        <w:rPr>
          <w:b/>
          <w:bCs/>
        </w:rPr>
        <w:t xml:space="preserve">at the “X” </w:t>
      </w:r>
      <w:r w:rsidRPr="00AB63D4">
        <w:rPr>
          <w:b/>
          <w:bCs/>
        </w:rPr>
        <w:t>ready</w:t>
      </w:r>
      <w:r w:rsidR="00B34B49" w:rsidRPr="00AB63D4">
        <w:rPr>
          <w:b/>
          <w:bCs/>
        </w:rPr>
        <w:t xml:space="preserve"> </w:t>
      </w:r>
      <w:r w:rsidRPr="00AB63D4">
        <w:rPr>
          <w:b/>
          <w:bCs/>
        </w:rPr>
        <w:t>to</w:t>
      </w:r>
      <w:r w:rsidR="00B34B49" w:rsidRPr="00AB63D4">
        <w:rPr>
          <w:b/>
          <w:bCs/>
        </w:rPr>
        <w:t xml:space="preserve"> </w:t>
      </w:r>
      <w:r w:rsidRPr="00AB63D4">
        <w:rPr>
          <w:b/>
          <w:bCs/>
        </w:rPr>
        <w:t>enter.</w:t>
      </w:r>
    </w:p>
    <w:p w14:paraId="41876B41" w14:textId="3057545A" w:rsidR="003302DB" w:rsidRPr="00AB63D4" w:rsidRDefault="003302DB" w:rsidP="003302DB">
      <w:pPr>
        <w:pStyle w:val="Sub-bullets"/>
        <w:rPr>
          <w:b/>
          <w:bCs/>
        </w:rPr>
      </w:pPr>
      <w:r w:rsidRPr="00AB63D4">
        <w:rPr>
          <w:b/>
          <w:bCs/>
        </w:rPr>
        <w:t>Report</w:t>
      </w:r>
      <w:r w:rsidR="00B34B49" w:rsidRPr="00AB63D4">
        <w:rPr>
          <w:b/>
          <w:bCs/>
        </w:rPr>
        <w:t xml:space="preserve"> </w:t>
      </w:r>
      <w:r w:rsidRPr="00AB63D4">
        <w:rPr>
          <w:b/>
          <w:bCs/>
        </w:rPr>
        <w:t>before</w:t>
      </w:r>
      <w:r w:rsidR="00B34B49" w:rsidRPr="00AB63D4">
        <w:rPr>
          <w:b/>
          <w:bCs/>
        </w:rPr>
        <w:t xml:space="preserve"> </w:t>
      </w:r>
      <w:r w:rsidRPr="00AB63D4">
        <w:rPr>
          <w:b/>
          <w:bCs/>
        </w:rPr>
        <w:t>the</w:t>
      </w:r>
      <w:r w:rsidR="00B34B49" w:rsidRPr="00AB63D4">
        <w:rPr>
          <w:b/>
          <w:bCs/>
        </w:rPr>
        <w:t xml:space="preserve"> </w:t>
      </w:r>
      <w:r w:rsidRPr="00AB63D4">
        <w:rPr>
          <w:b/>
          <w:bCs/>
        </w:rPr>
        <w:t>15-second</w:t>
      </w:r>
      <w:r w:rsidR="00B34B49" w:rsidRPr="00AB63D4">
        <w:rPr>
          <w:b/>
          <w:bCs/>
        </w:rPr>
        <w:t xml:space="preserve"> </w:t>
      </w:r>
      <w:r w:rsidRPr="00AB63D4">
        <w:rPr>
          <w:b/>
          <w:bCs/>
        </w:rPr>
        <w:t>warning</w:t>
      </w:r>
      <w:r w:rsidR="00B34B49" w:rsidRPr="00AB63D4">
        <w:rPr>
          <w:b/>
          <w:bCs/>
        </w:rPr>
        <w:t xml:space="preserve"> </w:t>
      </w:r>
      <w:r w:rsidRPr="00AB63D4">
        <w:rPr>
          <w:b/>
          <w:bCs/>
        </w:rPr>
        <w:t>horn</w:t>
      </w:r>
      <w:r w:rsidR="00B34B49" w:rsidRPr="00AB63D4">
        <w:rPr>
          <w:b/>
          <w:bCs/>
        </w:rPr>
        <w:t xml:space="preserve"> </w:t>
      </w:r>
      <w:r w:rsidRPr="00AB63D4">
        <w:rPr>
          <w:b/>
          <w:bCs/>
        </w:rPr>
        <w:t>between</w:t>
      </w:r>
      <w:r w:rsidR="00B34B49" w:rsidRPr="00AB63D4">
        <w:rPr>
          <w:b/>
          <w:bCs/>
        </w:rPr>
        <w:t xml:space="preserve"> </w:t>
      </w:r>
      <w:r w:rsidRPr="00AB63D4">
        <w:rPr>
          <w:b/>
          <w:bCs/>
        </w:rPr>
        <w:t>quarters,</w:t>
      </w:r>
      <w:r w:rsidR="00B34B49" w:rsidRPr="00AB63D4">
        <w:rPr>
          <w:b/>
          <w:bCs/>
        </w:rPr>
        <w:t xml:space="preserve"> </w:t>
      </w:r>
      <w:r w:rsidRPr="00AB63D4">
        <w:rPr>
          <w:b/>
          <w:bCs/>
        </w:rPr>
        <w:t>halftime</w:t>
      </w:r>
      <w:r w:rsidR="00B34B49" w:rsidRPr="00AB63D4">
        <w:rPr>
          <w:b/>
          <w:bCs/>
        </w:rPr>
        <w:t xml:space="preserve"> </w:t>
      </w:r>
      <w:r w:rsidRPr="00AB63D4">
        <w:rPr>
          <w:b/>
          <w:bCs/>
        </w:rPr>
        <w:t>intermission,</w:t>
      </w:r>
      <w:r w:rsidR="00B34B49" w:rsidRPr="00AB63D4">
        <w:rPr>
          <w:b/>
          <w:bCs/>
        </w:rPr>
        <w:t xml:space="preserve"> </w:t>
      </w:r>
      <w:r w:rsidRPr="00AB63D4">
        <w:rPr>
          <w:b/>
          <w:bCs/>
        </w:rPr>
        <w:t>or</w:t>
      </w:r>
      <w:r w:rsidR="00B34B49" w:rsidRPr="00AB63D4">
        <w:rPr>
          <w:b/>
          <w:bCs/>
        </w:rPr>
        <w:t xml:space="preserve"> </w:t>
      </w:r>
      <w:r w:rsidRPr="00AB63D4">
        <w:rPr>
          <w:b/>
          <w:bCs/>
        </w:rPr>
        <w:t>time-outs.</w:t>
      </w:r>
    </w:p>
    <w:p w14:paraId="47D29869" w14:textId="6CA1821B" w:rsidR="00765D4A" w:rsidRDefault="003302DB" w:rsidP="00765D4A">
      <w:pPr>
        <w:pStyle w:val="MainBullets"/>
      </w:pPr>
      <w:r w:rsidRPr="00B34B49">
        <w:t>Ensure</w:t>
      </w:r>
      <w:r w:rsidR="00B34B49" w:rsidRPr="00B34B49">
        <w:t xml:space="preserve"> </w:t>
      </w:r>
      <w:r w:rsidRPr="00B34B49">
        <w:t>substitutes</w:t>
      </w:r>
      <w:r w:rsidR="00B34B49" w:rsidRPr="00B34B49">
        <w:t xml:space="preserve"> </w:t>
      </w:r>
      <w:r w:rsidRPr="00B34B49">
        <w:t>only</w:t>
      </w:r>
      <w:r w:rsidR="00B34B49" w:rsidRPr="00B34B49">
        <w:t xml:space="preserve"> </w:t>
      </w:r>
      <w:r w:rsidRPr="00B34B49">
        <w:t>enter</w:t>
      </w:r>
      <w:r w:rsidR="00B34B49" w:rsidRPr="00B34B49">
        <w:t xml:space="preserve"> </w:t>
      </w:r>
      <w:r w:rsidRPr="00B34B49">
        <w:t>game</w:t>
      </w:r>
      <w:r w:rsidR="00B34B49" w:rsidRPr="00B34B49">
        <w:t xml:space="preserve"> </w:t>
      </w:r>
      <w:r w:rsidRPr="00B34B49">
        <w:t>before</w:t>
      </w:r>
      <w:r w:rsidR="00B34B49" w:rsidRPr="00B34B49">
        <w:t xml:space="preserve"> </w:t>
      </w:r>
      <w:r w:rsidRPr="00B34B49">
        <w:t>FINAL</w:t>
      </w:r>
      <w:r w:rsidR="00B34B49" w:rsidRPr="00B34B49">
        <w:t xml:space="preserve"> </w:t>
      </w:r>
      <w:r w:rsidRPr="00B34B49">
        <w:t>free</w:t>
      </w:r>
      <w:r w:rsidR="00B34B49" w:rsidRPr="00B34B49">
        <w:t xml:space="preserve"> </w:t>
      </w:r>
      <w:r w:rsidRPr="00B34B49">
        <w:t>throw</w:t>
      </w:r>
      <w:r w:rsidR="00B34B49" w:rsidRPr="00B34B49">
        <w:t xml:space="preserve"> </w:t>
      </w:r>
      <w:r w:rsidRPr="00B34B49">
        <w:t>and/or</w:t>
      </w:r>
      <w:r w:rsidR="00B34B49" w:rsidRPr="00B34B49">
        <w:t xml:space="preserve"> </w:t>
      </w:r>
      <w:r w:rsidRPr="00B34B49">
        <w:t>AFTER</w:t>
      </w:r>
      <w:r w:rsidR="00B34B49" w:rsidRPr="00B34B49">
        <w:t xml:space="preserve"> </w:t>
      </w:r>
      <w:r w:rsidRPr="00B34B49">
        <w:t>a</w:t>
      </w:r>
      <w:r w:rsidR="00B34B49" w:rsidRPr="00B34B49">
        <w:t xml:space="preserve"> </w:t>
      </w:r>
      <w:r w:rsidRPr="00B34B49">
        <w:t>successful</w:t>
      </w:r>
      <w:r w:rsidR="00B34B49" w:rsidRPr="00B34B49">
        <w:t xml:space="preserve"> </w:t>
      </w:r>
      <w:r w:rsidRPr="00B34B49">
        <w:t>FINAL</w:t>
      </w:r>
      <w:r w:rsidR="00B34B49" w:rsidRPr="00B34B49">
        <w:t xml:space="preserve"> </w:t>
      </w:r>
      <w:r w:rsidRPr="00B34B49">
        <w:t>free</w:t>
      </w:r>
      <w:r w:rsidR="00B34B49" w:rsidRPr="00B34B49">
        <w:t xml:space="preserve"> </w:t>
      </w:r>
      <w:r w:rsidRPr="00B34B49">
        <w:t>throw</w:t>
      </w:r>
      <w:r w:rsidR="00B34B49" w:rsidRPr="00B34B49">
        <w:t xml:space="preserve"> </w:t>
      </w:r>
      <w:r w:rsidRPr="00B34B49">
        <w:t>for</w:t>
      </w:r>
      <w:r w:rsidR="00B34B49" w:rsidRPr="00B34B49">
        <w:t xml:space="preserve"> </w:t>
      </w:r>
      <w:r w:rsidRPr="00B34B49">
        <w:t>personal</w:t>
      </w:r>
      <w:r w:rsidR="00B34B49" w:rsidRPr="00B34B49">
        <w:t xml:space="preserve"> </w:t>
      </w:r>
      <w:r w:rsidRPr="00B34B49">
        <w:t>fouls</w:t>
      </w:r>
      <w:r w:rsidR="00B34B49" w:rsidRPr="00B34B49">
        <w:t xml:space="preserve"> </w:t>
      </w:r>
      <w:r w:rsidRPr="00B34B49">
        <w:t>resulting</w:t>
      </w:r>
      <w:r w:rsidR="00B34B49" w:rsidRPr="00B34B49">
        <w:t xml:space="preserve"> </w:t>
      </w:r>
      <w:r w:rsidRPr="00B34B49">
        <w:t>in</w:t>
      </w:r>
      <w:r w:rsidR="00B34B49" w:rsidRPr="00B34B49">
        <w:t xml:space="preserve"> </w:t>
      </w:r>
      <w:r w:rsidRPr="00B34B49">
        <w:t>multiple</w:t>
      </w:r>
      <w:r w:rsidR="00B34B49" w:rsidRPr="00B34B49">
        <w:t xml:space="preserve"> </w:t>
      </w:r>
      <w:r w:rsidRPr="00B34B49">
        <w:t>free</w:t>
      </w:r>
      <w:r w:rsidR="00B34B49" w:rsidRPr="00B34B49">
        <w:t xml:space="preserve"> </w:t>
      </w:r>
      <w:r w:rsidRPr="00B34B49">
        <w:t>throws.</w:t>
      </w:r>
    </w:p>
    <w:p w14:paraId="7838BA3E" w14:textId="77777777" w:rsidR="00765D4A" w:rsidRDefault="00765D4A" w:rsidP="00765D4A">
      <w:pPr>
        <w:pStyle w:val="MainBullets"/>
        <w:numPr>
          <w:ilvl w:val="0"/>
          <w:numId w:val="0"/>
        </w:numPr>
        <w:ind w:left="270" w:hanging="270"/>
      </w:pPr>
    </w:p>
    <w:p w14:paraId="4F324C7B" w14:textId="77777777" w:rsidR="00550792" w:rsidRPr="00B34B49" w:rsidRDefault="00550792" w:rsidP="00550792">
      <w:pPr>
        <w:pStyle w:val="MainBullets"/>
        <w:numPr>
          <w:ilvl w:val="0"/>
          <w:numId w:val="0"/>
        </w:numPr>
        <w:ind w:left="270"/>
        <w:jc w:val="right"/>
      </w:pPr>
    </w:p>
    <w:sectPr w:rsidR="00550792" w:rsidRPr="00B34B49" w:rsidSect="00A93E82">
      <w:footerReference w:type="default" r:id="rId9"/>
      <w:pgSz w:w="12240" w:h="15840"/>
      <w:pgMar w:top="432" w:right="432" w:bottom="432" w:left="432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5DEE7" w14:textId="77777777" w:rsidR="00EE41D3" w:rsidRDefault="00EE41D3" w:rsidP="00A81A60">
      <w:pPr>
        <w:spacing w:after="0" w:line="240" w:lineRule="auto"/>
      </w:pPr>
      <w:r>
        <w:separator/>
      </w:r>
    </w:p>
  </w:endnote>
  <w:endnote w:type="continuationSeparator" w:id="0">
    <w:p w14:paraId="20EFC008" w14:textId="77777777" w:rsidR="00EE41D3" w:rsidRDefault="00EE41D3" w:rsidP="00A8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A083" w14:textId="07934117" w:rsidR="00A93E82" w:rsidRPr="00A93E82" w:rsidRDefault="00A93E82" w:rsidP="00A93E82">
    <w:pPr>
      <w:pStyle w:val="NoParagraphStyle"/>
      <w:spacing w:line="276" w:lineRule="auto"/>
      <w:jc w:val="right"/>
      <w:rPr>
        <w:rFonts w:ascii="Arial" w:hAnsi="Arial" w:cs="Arial"/>
        <w:sz w:val="19"/>
        <w:szCs w:val="19"/>
      </w:rPr>
    </w:pPr>
    <w:r w:rsidRPr="0073417B">
      <w:rPr>
        <w:rFonts w:ascii="Arial" w:hAnsi="Arial" w:cs="Arial"/>
        <w:sz w:val="16"/>
        <w:szCs w:val="16"/>
      </w:rPr>
      <w:t>Rev 6/</w:t>
    </w:r>
    <w:r w:rsidR="00D0041D" w:rsidRPr="0073417B">
      <w:rPr>
        <w:rFonts w:ascii="Arial" w:hAnsi="Arial" w:cs="Arial"/>
        <w:sz w:val="16"/>
        <w:szCs w:val="16"/>
      </w:rPr>
      <w:t>202</w:t>
    </w:r>
    <w:r w:rsidR="00550792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CCEA4" w14:textId="77777777" w:rsidR="00EE41D3" w:rsidRDefault="00EE41D3" w:rsidP="00A81A60">
      <w:pPr>
        <w:spacing w:after="0" w:line="240" w:lineRule="auto"/>
      </w:pPr>
      <w:r>
        <w:separator/>
      </w:r>
    </w:p>
  </w:footnote>
  <w:footnote w:type="continuationSeparator" w:id="0">
    <w:p w14:paraId="2A243277" w14:textId="77777777" w:rsidR="00EE41D3" w:rsidRDefault="00EE41D3" w:rsidP="00A81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027C"/>
    <w:multiLevelType w:val="hybridMultilevel"/>
    <w:tmpl w:val="02CE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50C6"/>
    <w:multiLevelType w:val="hybridMultilevel"/>
    <w:tmpl w:val="08BA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B0B63"/>
    <w:multiLevelType w:val="hybridMultilevel"/>
    <w:tmpl w:val="01CE87DA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 w15:restartNumberingAfterBreak="0">
    <w:nsid w:val="13C10177"/>
    <w:multiLevelType w:val="hybridMultilevel"/>
    <w:tmpl w:val="B0424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34CF1"/>
    <w:multiLevelType w:val="hybridMultilevel"/>
    <w:tmpl w:val="126E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C6815"/>
    <w:multiLevelType w:val="hybridMultilevel"/>
    <w:tmpl w:val="6D0280B2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 w15:restartNumberingAfterBreak="0">
    <w:nsid w:val="20CD0675"/>
    <w:multiLevelType w:val="hybridMultilevel"/>
    <w:tmpl w:val="EC5E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469F0"/>
    <w:multiLevelType w:val="hybridMultilevel"/>
    <w:tmpl w:val="AACE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F5256"/>
    <w:multiLevelType w:val="hybridMultilevel"/>
    <w:tmpl w:val="0E845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36179"/>
    <w:multiLevelType w:val="hybridMultilevel"/>
    <w:tmpl w:val="B108FB48"/>
    <w:lvl w:ilvl="0" w:tplc="74EA8EC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0" w15:restartNumberingAfterBreak="0">
    <w:nsid w:val="5B510A6F"/>
    <w:multiLevelType w:val="hybridMultilevel"/>
    <w:tmpl w:val="FB3E29FE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1" w15:restartNumberingAfterBreak="0">
    <w:nsid w:val="65D0323C"/>
    <w:multiLevelType w:val="hybridMultilevel"/>
    <w:tmpl w:val="CAFE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94E43"/>
    <w:multiLevelType w:val="hybridMultilevel"/>
    <w:tmpl w:val="61BE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A5861"/>
    <w:multiLevelType w:val="hybridMultilevel"/>
    <w:tmpl w:val="15ACD2FC"/>
    <w:lvl w:ilvl="0" w:tplc="382072A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4" w15:restartNumberingAfterBreak="0">
    <w:nsid w:val="7AA26415"/>
    <w:multiLevelType w:val="hybridMultilevel"/>
    <w:tmpl w:val="B576E096"/>
    <w:lvl w:ilvl="0" w:tplc="2A22E278">
      <w:start w:val="1"/>
      <w:numFmt w:val="bullet"/>
      <w:pStyle w:val="Main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A4E44">
      <w:start w:val="1"/>
      <w:numFmt w:val="bullet"/>
      <w:pStyle w:val="Sub-bullets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7530362">
    <w:abstractNumId w:val="13"/>
  </w:num>
  <w:num w:numId="2" w16cid:durableId="78062107">
    <w:abstractNumId w:val="9"/>
  </w:num>
  <w:num w:numId="3" w16cid:durableId="69084389">
    <w:abstractNumId w:val="2"/>
  </w:num>
  <w:num w:numId="4" w16cid:durableId="126365546">
    <w:abstractNumId w:val="5"/>
  </w:num>
  <w:num w:numId="5" w16cid:durableId="194007531">
    <w:abstractNumId w:val="3"/>
  </w:num>
  <w:num w:numId="6" w16cid:durableId="1420440514">
    <w:abstractNumId w:val="11"/>
  </w:num>
  <w:num w:numId="7" w16cid:durableId="99493966">
    <w:abstractNumId w:val="4"/>
  </w:num>
  <w:num w:numId="8" w16cid:durableId="1606033508">
    <w:abstractNumId w:val="7"/>
  </w:num>
  <w:num w:numId="9" w16cid:durableId="63724889">
    <w:abstractNumId w:val="10"/>
  </w:num>
  <w:num w:numId="10" w16cid:durableId="1797217241">
    <w:abstractNumId w:val="12"/>
  </w:num>
  <w:num w:numId="11" w16cid:durableId="916210179">
    <w:abstractNumId w:val="0"/>
  </w:num>
  <w:num w:numId="12" w16cid:durableId="1845896443">
    <w:abstractNumId w:val="8"/>
  </w:num>
  <w:num w:numId="13" w16cid:durableId="510417067">
    <w:abstractNumId w:val="14"/>
  </w:num>
  <w:num w:numId="14" w16cid:durableId="1313410200">
    <w:abstractNumId w:val="6"/>
  </w:num>
  <w:num w:numId="15" w16cid:durableId="1232227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8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50A"/>
    <w:rsid w:val="000754BA"/>
    <w:rsid w:val="000835CC"/>
    <w:rsid w:val="000A2DCA"/>
    <w:rsid w:val="000B6273"/>
    <w:rsid w:val="000C15E7"/>
    <w:rsid w:val="000E3416"/>
    <w:rsid w:val="000E363D"/>
    <w:rsid w:val="000F6466"/>
    <w:rsid w:val="00117276"/>
    <w:rsid w:val="00121812"/>
    <w:rsid w:val="00137E64"/>
    <w:rsid w:val="001458EF"/>
    <w:rsid w:val="00152869"/>
    <w:rsid w:val="00182F5F"/>
    <w:rsid w:val="001851D5"/>
    <w:rsid w:val="00197432"/>
    <w:rsid w:val="001A1E23"/>
    <w:rsid w:val="001A5C67"/>
    <w:rsid w:val="001C21ED"/>
    <w:rsid w:val="001E1287"/>
    <w:rsid w:val="001E3D7F"/>
    <w:rsid w:val="001E5502"/>
    <w:rsid w:val="00213819"/>
    <w:rsid w:val="0023188A"/>
    <w:rsid w:val="002546A0"/>
    <w:rsid w:val="002662C2"/>
    <w:rsid w:val="0027119D"/>
    <w:rsid w:val="00277EA4"/>
    <w:rsid w:val="002B0F1A"/>
    <w:rsid w:val="002B7E0F"/>
    <w:rsid w:val="002D3C46"/>
    <w:rsid w:val="002E4131"/>
    <w:rsid w:val="002F7C06"/>
    <w:rsid w:val="003006C3"/>
    <w:rsid w:val="00323F06"/>
    <w:rsid w:val="00327471"/>
    <w:rsid w:val="003302DB"/>
    <w:rsid w:val="00351863"/>
    <w:rsid w:val="003810DB"/>
    <w:rsid w:val="0039334D"/>
    <w:rsid w:val="003B6739"/>
    <w:rsid w:val="003C6B05"/>
    <w:rsid w:val="00423726"/>
    <w:rsid w:val="00435449"/>
    <w:rsid w:val="00453846"/>
    <w:rsid w:val="00476F7D"/>
    <w:rsid w:val="004E21F7"/>
    <w:rsid w:val="004E6126"/>
    <w:rsid w:val="00514A4F"/>
    <w:rsid w:val="00523886"/>
    <w:rsid w:val="005457CB"/>
    <w:rsid w:val="00546A2D"/>
    <w:rsid w:val="00550792"/>
    <w:rsid w:val="00556D37"/>
    <w:rsid w:val="00563516"/>
    <w:rsid w:val="0056469A"/>
    <w:rsid w:val="00587BBE"/>
    <w:rsid w:val="005B4358"/>
    <w:rsid w:val="005C7BAE"/>
    <w:rsid w:val="005D02FA"/>
    <w:rsid w:val="005D6349"/>
    <w:rsid w:val="005E3EED"/>
    <w:rsid w:val="005E7257"/>
    <w:rsid w:val="00610B27"/>
    <w:rsid w:val="00625DDB"/>
    <w:rsid w:val="00642497"/>
    <w:rsid w:val="006E318B"/>
    <w:rsid w:val="006F7940"/>
    <w:rsid w:val="00707010"/>
    <w:rsid w:val="0071614B"/>
    <w:rsid w:val="007223D3"/>
    <w:rsid w:val="00730B5A"/>
    <w:rsid w:val="0073417B"/>
    <w:rsid w:val="00736EAD"/>
    <w:rsid w:val="00757564"/>
    <w:rsid w:val="00765D4A"/>
    <w:rsid w:val="00772690"/>
    <w:rsid w:val="0078100D"/>
    <w:rsid w:val="00783B3C"/>
    <w:rsid w:val="007962E3"/>
    <w:rsid w:val="007A40E8"/>
    <w:rsid w:val="007D7277"/>
    <w:rsid w:val="00800CE5"/>
    <w:rsid w:val="008028B1"/>
    <w:rsid w:val="008030A9"/>
    <w:rsid w:val="008163B7"/>
    <w:rsid w:val="008574F8"/>
    <w:rsid w:val="00862B4B"/>
    <w:rsid w:val="008812E1"/>
    <w:rsid w:val="008850F0"/>
    <w:rsid w:val="0088766F"/>
    <w:rsid w:val="00895301"/>
    <w:rsid w:val="008A4166"/>
    <w:rsid w:val="008B1C86"/>
    <w:rsid w:val="008C2D79"/>
    <w:rsid w:val="008C4731"/>
    <w:rsid w:val="009045BE"/>
    <w:rsid w:val="009219F3"/>
    <w:rsid w:val="00931989"/>
    <w:rsid w:val="009335D4"/>
    <w:rsid w:val="00937252"/>
    <w:rsid w:val="00961E2E"/>
    <w:rsid w:val="0098050A"/>
    <w:rsid w:val="009B6906"/>
    <w:rsid w:val="009E12C1"/>
    <w:rsid w:val="00A0397E"/>
    <w:rsid w:val="00A3452C"/>
    <w:rsid w:val="00A45050"/>
    <w:rsid w:val="00A50726"/>
    <w:rsid w:val="00A55B29"/>
    <w:rsid w:val="00A64B4D"/>
    <w:rsid w:val="00A67C11"/>
    <w:rsid w:val="00A81A60"/>
    <w:rsid w:val="00A834A8"/>
    <w:rsid w:val="00A8367F"/>
    <w:rsid w:val="00A9305D"/>
    <w:rsid w:val="00A93E82"/>
    <w:rsid w:val="00AA308A"/>
    <w:rsid w:val="00AB6026"/>
    <w:rsid w:val="00AB63D4"/>
    <w:rsid w:val="00AC09CB"/>
    <w:rsid w:val="00AC2FED"/>
    <w:rsid w:val="00AC349E"/>
    <w:rsid w:val="00AE6A18"/>
    <w:rsid w:val="00B0639A"/>
    <w:rsid w:val="00B17AA9"/>
    <w:rsid w:val="00B22D34"/>
    <w:rsid w:val="00B238D9"/>
    <w:rsid w:val="00B32028"/>
    <w:rsid w:val="00B34B49"/>
    <w:rsid w:val="00B43D89"/>
    <w:rsid w:val="00B81614"/>
    <w:rsid w:val="00B8430A"/>
    <w:rsid w:val="00B84C0B"/>
    <w:rsid w:val="00B853FD"/>
    <w:rsid w:val="00B95579"/>
    <w:rsid w:val="00B95AD3"/>
    <w:rsid w:val="00BB3223"/>
    <w:rsid w:val="00BF28AC"/>
    <w:rsid w:val="00BF54EC"/>
    <w:rsid w:val="00BF694C"/>
    <w:rsid w:val="00C0114D"/>
    <w:rsid w:val="00C034D5"/>
    <w:rsid w:val="00C116C7"/>
    <w:rsid w:val="00C1316F"/>
    <w:rsid w:val="00C16125"/>
    <w:rsid w:val="00C2660C"/>
    <w:rsid w:val="00C40066"/>
    <w:rsid w:val="00C452FD"/>
    <w:rsid w:val="00C520B7"/>
    <w:rsid w:val="00C628FB"/>
    <w:rsid w:val="00C90D37"/>
    <w:rsid w:val="00CC07D0"/>
    <w:rsid w:val="00CC5CBC"/>
    <w:rsid w:val="00CE37AE"/>
    <w:rsid w:val="00CF1B41"/>
    <w:rsid w:val="00D0041D"/>
    <w:rsid w:val="00D23266"/>
    <w:rsid w:val="00D269E0"/>
    <w:rsid w:val="00D368D6"/>
    <w:rsid w:val="00D41A1C"/>
    <w:rsid w:val="00D55F02"/>
    <w:rsid w:val="00D562CC"/>
    <w:rsid w:val="00D62A2D"/>
    <w:rsid w:val="00D901FC"/>
    <w:rsid w:val="00D92E50"/>
    <w:rsid w:val="00DA5A66"/>
    <w:rsid w:val="00DB0A2A"/>
    <w:rsid w:val="00DB5E7C"/>
    <w:rsid w:val="00DD39B1"/>
    <w:rsid w:val="00DF5660"/>
    <w:rsid w:val="00E1498C"/>
    <w:rsid w:val="00E476A2"/>
    <w:rsid w:val="00EA08F8"/>
    <w:rsid w:val="00EA2C72"/>
    <w:rsid w:val="00EA3886"/>
    <w:rsid w:val="00EA571B"/>
    <w:rsid w:val="00ED0071"/>
    <w:rsid w:val="00EE41D3"/>
    <w:rsid w:val="00F11003"/>
    <w:rsid w:val="00F27C98"/>
    <w:rsid w:val="00F338DF"/>
    <w:rsid w:val="00F34C30"/>
    <w:rsid w:val="00F45AB3"/>
    <w:rsid w:val="00F469CD"/>
    <w:rsid w:val="00F46E39"/>
    <w:rsid w:val="00F67FAD"/>
    <w:rsid w:val="00F837D8"/>
    <w:rsid w:val="00F84070"/>
    <w:rsid w:val="00FA4A8C"/>
    <w:rsid w:val="00FC7D44"/>
    <w:rsid w:val="00FF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ECAD0A"/>
  <w15:docId w15:val="{D41624A0-B453-43F1-A1A7-280E47DB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E0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link w:val="NoParagraphStyleChar"/>
    <w:uiPriority w:val="99"/>
    <w:rsid w:val="00B8430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C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1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A60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A81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A60"/>
    <w:rPr>
      <w:rFonts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E6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126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126"/>
    <w:rPr>
      <w:rFonts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6126"/>
    <w:rPr>
      <w:rFonts w:cs="Calibri"/>
    </w:rPr>
  </w:style>
  <w:style w:type="paragraph" w:styleId="NormalWeb">
    <w:name w:val="Normal (Web)"/>
    <w:basedOn w:val="Normal"/>
    <w:uiPriority w:val="99"/>
    <w:semiHidden/>
    <w:unhideWhenUsed/>
    <w:rsid w:val="00B95A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Bullets">
    <w:name w:val="Main Bullets"/>
    <w:basedOn w:val="NoParagraphStyle"/>
    <w:link w:val="MainBulletsChar"/>
    <w:qFormat/>
    <w:rsid w:val="00B34B49"/>
    <w:pPr>
      <w:numPr>
        <w:numId w:val="13"/>
      </w:numPr>
      <w:spacing w:line="276" w:lineRule="auto"/>
      <w:ind w:left="270" w:hanging="270"/>
    </w:pPr>
    <w:rPr>
      <w:rFonts w:ascii="Arial" w:hAnsi="Arial" w:cs="Arial"/>
      <w:sz w:val="20"/>
      <w:szCs w:val="19"/>
    </w:rPr>
  </w:style>
  <w:style w:type="paragraph" w:customStyle="1" w:styleId="Sub-bullets">
    <w:name w:val="Sub-bullets"/>
    <w:basedOn w:val="MainBullets"/>
    <w:link w:val="Sub-bulletsChar"/>
    <w:qFormat/>
    <w:rsid w:val="005C7BAE"/>
    <w:pPr>
      <w:numPr>
        <w:ilvl w:val="1"/>
      </w:numPr>
      <w:ind w:left="450" w:hanging="180"/>
    </w:pPr>
  </w:style>
  <w:style w:type="character" w:customStyle="1" w:styleId="NoParagraphStyleChar">
    <w:name w:val="[No Paragraph Style] Char"/>
    <w:basedOn w:val="DefaultParagraphFont"/>
    <w:link w:val="NoParagraphStyle"/>
    <w:uiPriority w:val="99"/>
    <w:rsid w:val="005C7BAE"/>
    <w:rPr>
      <w:rFonts w:ascii="Minion Pro" w:hAnsi="Minion Pro" w:cs="Minion Pro"/>
      <w:color w:val="000000"/>
      <w:sz w:val="24"/>
      <w:szCs w:val="24"/>
    </w:rPr>
  </w:style>
  <w:style w:type="character" w:customStyle="1" w:styleId="MainBulletsChar">
    <w:name w:val="Main Bullets Char"/>
    <w:basedOn w:val="NoParagraphStyleChar"/>
    <w:link w:val="MainBullets"/>
    <w:rsid w:val="00B34B49"/>
    <w:rPr>
      <w:rFonts w:ascii="Arial" w:hAnsi="Arial" w:cs="Arial"/>
      <w:color w:val="000000"/>
      <w:sz w:val="20"/>
      <w:szCs w:val="19"/>
    </w:rPr>
  </w:style>
  <w:style w:type="paragraph" w:customStyle="1" w:styleId="Sub-heading">
    <w:name w:val="Sub-heading"/>
    <w:basedOn w:val="NoParagraphStyle"/>
    <w:link w:val="Sub-headingChar"/>
    <w:qFormat/>
    <w:rsid w:val="00B34B49"/>
    <w:pPr>
      <w:spacing w:before="60" w:after="60" w:line="276" w:lineRule="auto"/>
      <w:jc w:val="center"/>
    </w:pPr>
    <w:rPr>
      <w:rFonts w:ascii="Arial Black" w:hAnsi="Arial Black" w:cs="Arial"/>
      <w:b/>
      <w:bCs/>
      <w:u w:val="single"/>
    </w:rPr>
  </w:style>
  <w:style w:type="character" w:customStyle="1" w:styleId="Sub-bulletsChar">
    <w:name w:val="Sub-bullets Char"/>
    <w:basedOn w:val="MainBulletsChar"/>
    <w:link w:val="Sub-bullets"/>
    <w:rsid w:val="005C7BAE"/>
    <w:rPr>
      <w:rFonts w:ascii="Arial" w:hAnsi="Arial" w:cs="Arial"/>
      <w:color w:val="000000"/>
      <w:sz w:val="19"/>
      <w:szCs w:val="19"/>
    </w:rPr>
  </w:style>
  <w:style w:type="character" w:customStyle="1" w:styleId="Sub-headingChar">
    <w:name w:val="Sub-heading Char"/>
    <w:basedOn w:val="NoParagraphStyleChar"/>
    <w:link w:val="Sub-heading"/>
    <w:rsid w:val="00B34B49"/>
    <w:rPr>
      <w:rFonts w:ascii="Arial Black" w:hAnsi="Arial Black" w:cs="Arial"/>
      <w:b/>
      <w:bCs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0A38F-4F30-4C52-AB1D-ED1C0193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IAABO</vt:lpstr>
    </vt:vector>
  </TitlesOfParts>
  <Company>Hewlett-Packard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IAABO</dc:title>
  <dc:creator>Joe Gabriel</dc:creator>
  <cp:lastModifiedBy>Doris Lee Pavlot</cp:lastModifiedBy>
  <cp:revision>5</cp:revision>
  <cp:lastPrinted>2019-06-07T20:01:00Z</cp:lastPrinted>
  <dcterms:created xsi:type="dcterms:W3CDTF">2023-07-22T02:28:00Z</dcterms:created>
  <dcterms:modified xsi:type="dcterms:W3CDTF">2023-07-22T02:34:00Z</dcterms:modified>
</cp:coreProperties>
</file>